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91AA1" w14:textId="16356E14" w:rsidR="00066385" w:rsidRPr="00066385" w:rsidRDefault="00066385" w:rsidP="00066385">
      <w:pPr>
        <w:pStyle w:val="NormalWeb"/>
        <w:jc w:val="center"/>
        <w:rPr>
          <w:rFonts w:ascii="Arial" w:hAnsi="Arial" w:cs="Arial"/>
          <w:b/>
          <w:bCs/>
        </w:rPr>
      </w:pPr>
      <w:r w:rsidRPr="00066385">
        <w:rPr>
          <w:rFonts w:ascii="Arial" w:hAnsi="Arial" w:cs="Arial"/>
          <w:b/>
          <w:bCs/>
        </w:rPr>
        <w:t>Acts 14:1-7 – Handling The Good Times As Well As The Difficult Ones</w:t>
      </w:r>
    </w:p>
    <w:p w14:paraId="375BCAAF" w14:textId="7C991A76"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I thought I was done with Acts until I started thinking about the stories that make up </w:t>
      </w:r>
      <w:r w:rsidRPr="00796A3C">
        <w:rPr>
          <w:rFonts w:ascii="Arial" w:hAnsi="Arial" w:cs="Arial"/>
          <w:b/>
          <w:bCs/>
          <w:sz w:val="20"/>
          <w:szCs w:val="20"/>
        </w:rPr>
        <w:t>Acts 14</w:t>
      </w:r>
      <w:r w:rsidRPr="00E22BDE">
        <w:rPr>
          <w:rFonts w:ascii="Arial" w:hAnsi="Arial" w:cs="Arial"/>
          <w:sz w:val="20"/>
          <w:szCs w:val="20"/>
        </w:rPr>
        <w:t xml:space="preserve">. There are some things worth thinking about as we go through these events so join me as we finish up Acts. We will see the healing of an individual, the people wanting to idolize Paul and Barnabas and it is the place where some people tried to kill Paul, </w:t>
      </w:r>
      <w:r w:rsidR="00796A3C">
        <w:rPr>
          <w:rFonts w:ascii="Arial" w:hAnsi="Arial" w:cs="Arial"/>
          <w:sz w:val="20"/>
          <w:szCs w:val="20"/>
        </w:rPr>
        <w:t xml:space="preserve">this coming </w:t>
      </w:r>
      <w:r w:rsidRPr="00E22BDE">
        <w:rPr>
          <w:rFonts w:ascii="Arial" w:hAnsi="Arial" w:cs="Arial"/>
          <w:sz w:val="20"/>
          <w:szCs w:val="20"/>
        </w:rPr>
        <w:t>after they thought so highly of him.</w:t>
      </w:r>
      <w:r w:rsidR="00796A3C">
        <w:rPr>
          <w:rFonts w:ascii="Arial" w:hAnsi="Arial" w:cs="Arial"/>
          <w:sz w:val="20"/>
          <w:szCs w:val="20"/>
        </w:rPr>
        <w:t xml:space="preserve"> There will be lessons for us in a couple of weeks.</w:t>
      </w:r>
    </w:p>
    <w:p w14:paraId="37CFA41C" w14:textId="789C10B3"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The team of Paul </w:t>
      </w:r>
      <w:r w:rsidR="00796A3C">
        <w:rPr>
          <w:rFonts w:ascii="Arial" w:hAnsi="Arial" w:cs="Arial"/>
          <w:sz w:val="20"/>
          <w:szCs w:val="20"/>
        </w:rPr>
        <w:t>that</w:t>
      </w:r>
      <w:r w:rsidRPr="00E22BDE">
        <w:rPr>
          <w:rFonts w:ascii="Arial" w:hAnsi="Arial" w:cs="Arial"/>
          <w:sz w:val="20"/>
          <w:szCs w:val="20"/>
        </w:rPr>
        <w:t xml:space="preserve"> included Luke, Barnabas, and others, came to</w:t>
      </w:r>
      <w:r w:rsidR="00796A3C">
        <w:rPr>
          <w:rFonts w:ascii="Arial" w:hAnsi="Arial" w:cs="Arial"/>
          <w:sz w:val="20"/>
          <w:szCs w:val="20"/>
        </w:rPr>
        <w:t xml:space="preserve"> the city of</w:t>
      </w:r>
      <w:r w:rsidRPr="00E22BDE">
        <w:rPr>
          <w:rFonts w:ascii="Arial" w:hAnsi="Arial" w:cs="Arial"/>
          <w:sz w:val="20"/>
          <w:szCs w:val="20"/>
        </w:rPr>
        <w:t xml:space="preserve"> Iconium. This was one of the major cities Paul visited on his first missionary journey. It is noted as </w:t>
      </w:r>
      <w:r w:rsidR="00796A3C">
        <w:rPr>
          <w:rFonts w:ascii="Arial" w:hAnsi="Arial" w:cs="Arial"/>
          <w:sz w:val="20"/>
          <w:szCs w:val="20"/>
        </w:rPr>
        <w:t>having been</w:t>
      </w:r>
      <w:r w:rsidRPr="00E22BDE">
        <w:rPr>
          <w:rFonts w:ascii="Arial" w:hAnsi="Arial" w:cs="Arial"/>
          <w:sz w:val="20"/>
          <w:szCs w:val="20"/>
        </w:rPr>
        <w:t xml:space="preserve"> a prominent Christian city in Asia Minor for several centuries. There is not much left of the ancient city for it was destroyed repeatedly and then rebuilt. </w:t>
      </w:r>
    </w:p>
    <w:p w14:paraId="33D798AB" w14:textId="73B202D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It dates to the third millennium B.C. It was in the first century AD an agricultural and trade center. It was located on a main road of the Roman Empire, about 80 miles east of Antioch. Five roads converged on the </w:t>
      </w:r>
      <w:r w:rsidR="00796A3C" w:rsidRPr="00E22BDE">
        <w:rPr>
          <w:rFonts w:ascii="Arial" w:hAnsi="Arial" w:cs="Arial"/>
          <w:sz w:val="20"/>
          <w:szCs w:val="20"/>
        </w:rPr>
        <w:t>city,</w:t>
      </w:r>
      <w:r w:rsidRPr="00E22BDE">
        <w:rPr>
          <w:rFonts w:ascii="Arial" w:hAnsi="Arial" w:cs="Arial"/>
          <w:sz w:val="20"/>
          <w:szCs w:val="20"/>
        </w:rPr>
        <w:t xml:space="preserve"> so it had a place of importance as a link in the travels around the Roman Empire. </w:t>
      </w:r>
      <w:r w:rsidRPr="00796A3C">
        <w:rPr>
          <w:rFonts w:ascii="Arial" w:hAnsi="Arial" w:cs="Arial"/>
          <w:sz w:val="20"/>
          <w:szCs w:val="20"/>
          <w:u w:val="single"/>
        </w:rPr>
        <w:t>It prospered economically because of its location</w:t>
      </w:r>
      <w:r w:rsidRPr="00E22BDE">
        <w:rPr>
          <w:rFonts w:ascii="Arial" w:hAnsi="Arial" w:cs="Arial"/>
          <w:sz w:val="20"/>
          <w:szCs w:val="20"/>
        </w:rPr>
        <w:t>.</w:t>
      </w:r>
    </w:p>
    <w:p w14:paraId="7108B16F" w14:textId="505FC188"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It was considered a part of the region of Galatia so the letter to the Galatians may have also been intended for the church at Iconium to read as well. </w:t>
      </w:r>
      <w:r w:rsidR="00796A3C">
        <w:rPr>
          <w:rFonts w:ascii="Arial" w:hAnsi="Arial" w:cs="Arial"/>
          <w:sz w:val="20"/>
          <w:szCs w:val="20"/>
        </w:rPr>
        <w:t xml:space="preserve">It was </w:t>
      </w:r>
      <w:r w:rsidRPr="00E22BDE">
        <w:rPr>
          <w:rFonts w:ascii="Arial" w:hAnsi="Arial" w:cs="Arial"/>
          <w:sz w:val="20"/>
          <w:szCs w:val="20"/>
        </w:rPr>
        <w:t xml:space="preserve">significant in the </w:t>
      </w:r>
      <w:r w:rsidR="00796A3C">
        <w:rPr>
          <w:rFonts w:ascii="Arial" w:hAnsi="Arial" w:cs="Arial"/>
          <w:sz w:val="20"/>
          <w:szCs w:val="20"/>
        </w:rPr>
        <w:t>growth</w:t>
      </w:r>
      <w:r w:rsidRPr="00E22BDE">
        <w:rPr>
          <w:rFonts w:ascii="Arial" w:hAnsi="Arial" w:cs="Arial"/>
          <w:sz w:val="20"/>
          <w:szCs w:val="20"/>
        </w:rPr>
        <w:t xml:space="preserve"> of Christianity. At least two early church councils were held there to deal with some issues. These two:</w:t>
      </w:r>
    </w:p>
    <w:p w14:paraId="758BDCF1" w14:textId="3CEFE93E" w:rsidR="00E22BDE" w:rsidRPr="00796A3C" w:rsidRDefault="00E22BDE" w:rsidP="00E22BDE">
      <w:pPr>
        <w:pStyle w:val="NormalWeb"/>
        <w:rPr>
          <w:rFonts w:ascii="Arial" w:hAnsi="Arial" w:cs="Arial"/>
          <w:sz w:val="20"/>
          <w:szCs w:val="20"/>
        </w:rPr>
      </w:pPr>
      <w:r w:rsidRPr="00796A3C">
        <w:rPr>
          <w:rFonts w:ascii="Arial" w:hAnsi="Arial" w:cs="Arial"/>
          <w:b/>
          <w:bCs/>
          <w:sz w:val="20"/>
          <w:szCs w:val="20"/>
        </w:rPr>
        <w:t xml:space="preserve">“• In </w:t>
      </w:r>
      <w:r w:rsidRPr="00796A3C">
        <w:rPr>
          <w:rFonts w:ascii="Arial" w:hAnsi="Arial" w:cs="Arial"/>
          <w:b/>
          <w:bCs/>
          <w:smallCaps/>
          <w:sz w:val="20"/>
          <w:szCs w:val="20"/>
        </w:rPr>
        <w:t>ad</w:t>
      </w:r>
      <w:r w:rsidRPr="00796A3C">
        <w:rPr>
          <w:rFonts w:ascii="Arial" w:hAnsi="Arial" w:cs="Arial"/>
          <w:b/>
          <w:bCs/>
          <w:sz w:val="20"/>
          <w:szCs w:val="20"/>
        </w:rPr>
        <w:t xml:space="preserve"> 235, a council met in Iconium to determine whether the baptism</w:t>
      </w:r>
      <w:r w:rsidR="00796A3C">
        <w:rPr>
          <w:rFonts w:ascii="Arial" w:hAnsi="Arial" w:cs="Arial"/>
          <w:b/>
          <w:bCs/>
          <w:sz w:val="20"/>
          <w:szCs w:val="20"/>
        </w:rPr>
        <w:t>s performed by</w:t>
      </w:r>
      <w:r w:rsidRPr="00796A3C">
        <w:rPr>
          <w:rFonts w:ascii="Arial" w:hAnsi="Arial" w:cs="Arial"/>
          <w:b/>
          <w:bCs/>
          <w:sz w:val="20"/>
          <w:szCs w:val="20"/>
        </w:rPr>
        <w:t xml:space="preserve"> heretics was valid (Hastings, </w:t>
      </w:r>
      <w:r w:rsidRPr="00796A3C">
        <w:rPr>
          <w:rFonts w:ascii="Arial" w:hAnsi="Arial" w:cs="Arial"/>
          <w:b/>
          <w:bCs/>
          <w:i/>
          <w:iCs/>
          <w:sz w:val="20"/>
          <w:szCs w:val="20"/>
        </w:rPr>
        <w:t>Dictionary of the Apostolic Church</w:t>
      </w:r>
      <w:r w:rsidRPr="00796A3C">
        <w:rPr>
          <w:rFonts w:ascii="Arial" w:hAnsi="Arial" w:cs="Arial"/>
          <w:b/>
          <w:bCs/>
          <w:sz w:val="20"/>
          <w:szCs w:val="20"/>
        </w:rPr>
        <w:t xml:space="preserve">, </w:t>
      </w:r>
      <w:hyperlink r:id="rId4" w:history="1">
        <w:r w:rsidRPr="00796A3C">
          <w:rPr>
            <w:rStyle w:val="Hyperlink"/>
            <w:rFonts w:ascii="Arial" w:eastAsiaTheme="majorEastAsia" w:hAnsi="Arial" w:cs="Arial"/>
            <w:b/>
            <w:bCs/>
            <w:color w:val="auto"/>
            <w:sz w:val="20"/>
            <w:szCs w:val="20"/>
          </w:rPr>
          <w:t>1:593</w:t>
        </w:r>
      </w:hyperlink>
      <w:r w:rsidRPr="00796A3C">
        <w:rPr>
          <w:rFonts w:ascii="Arial" w:hAnsi="Arial" w:cs="Arial"/>
          <w:b/>
          <w:bCs/>
          <w:sz w:val="20"/>
          <w:szCs w:val="20"/>
        </w:rPr>
        <w:t>).</w:t>
      </w:r>
    </w:p>
    <w:p w14:paraId="11A7FFDE" w14:textId="77777777" w:rsidR="00E22BDE" w:rsidRPr="00796A3C" w:rsidRDefault="00E22BDE" w:rsidP="00E22BDE">
      <w:pPr>
        <w:pStyle w:val="NormalWeb"/>
        <w:rPr>
          <w:rFonts w:ascii="Arial" w:hAnsi="Arial" w:cs="Arial"/>
          <w:sz w:val="20"/>
          <w:szCs w:val="20"/>
        </w:rPr>
      </w:pPr>
      <w:r w:rsidRPr="00796A3C">
        <w:rPr>
          <w:rFonts w:ascii="Arial" w:hAnsi="Arial" w:cs="Arial"/>
          <w:b/>
          <w:bCs/>
          <w:sz w:val="20"/>
          <w:szCs w:val="20"/>
        </w:rPr>
        <w:t xml:space="preserve">• At a council in Iconium around </w:t>
      </w:r>
      <w:r w:rsidRPr="00796A3C">
        <w:rPr>
          <w:rFonts w:ascii="Arial" w:hAnsi="Arial" w:cs="Arial"/>
          <w:b/>
          <w:bCs/>
          <w:smallCaps/>
          <w:sz w:val="20"/>
          <w:szCs w:val="20"/>
        </w:rPr>
        <w:t>ad</w:t>
      </w:r>
      <w:r w:rsidRPr="00796A3C">
        <w:rPr>
          <w:rFonts w:ascii="Arial" w:hAnsi="Arial" w:cs="Arial"/>
          <w:b/>
          <w:bCs/>
          <w:sz w:val="20"/>
          <w:szCs w:val="20"/>
        </w:rPr>
        <w:t xml:space="preserve"> 378, the city’s bishop, St. Amphilochius, defended the deity of the Holy Spirit (Cross, </w:t>
      </w:r>
      <w:r w:rsidRPr="00796A3C">
        <w:rPr>
          <w:rFonts w:ascii="Arial" w:hAnsi="Arial" w:cs="Arial"/>
          <w:b/>
          <w:bCs/>
          <w:i/>
          <w:iCs/>
          <w:sz w:val="20"/>
          <w:szCs w:val="20"/>
        </w:rPr>
        <w:t>Oxford Dictionary of the Christian Church</w:t>
      </w:r>
      <w:r w:rsidRPr="00796A3C">
        <w:rPr>
          <w:rFonts w:ascii="Arial" w:hAnsi="Arial" w:cs="Arial"/>
          <w:b/>
          <w:bCs/>
          <w:sz w:val="20"/>
          <w:szCs w:val="20"/>
        </w:rPr>
        <w:t xml:space="preserve">, </w:t>
      </w:r>
      <w:hyperlink r:id="rId5" w:history="1">
        <w:r w:rsidRPr="00796A3C">
          <w:rPr>
            <w:rStyle w:val="Hyperlink"/>
            <w:rFonts w:ascii="Arial" w:eastAsiaTheme="majorEastAsia" w:hAnsi="Arial" w:cs="Arial"/>
            <w:b/>
            <w:bCs/>
            <w:color w:val="auto"/>
            <w:sz w:val="20"/>
            <w:szCs w:val="20"/>
          </w:rPr>
          <w:t>53</w:t>
        </w:r>
      </w:hyperlink>
      <w:r w:rsidRPr="00796A3C">
        <w:rPr>
          <w:rFonts w:ascii="Arial" w:hAnsi="Arial" w:cs="Arial"/>
          <w:b/>
          <w:bCs/>
          <w:sz w:val="20"/>
          <w:szCs w:val="20"/>
        </w:rPr>
        <w:t>).”</w:t>
      </w:r>
    </w:p>
    <w:p w14:paraId="750F93EE" w14:textId="337B62D5" w:rsidR="00E22BDE" w:rsidRPr="00E22BDE" w:rsidRDefault="00796A3C" w:rsidP="00E22BDE">
      <w:pPr>
        <w:pStyle w:val="NormalWeb"/>
        <w:rPr>
          <w:rFonts w:ascii="Arial" w:hAnsi="Arial" w:cs="Arial"/>
          <w:sz w:val="20"/>
          <w:szCs w:val="20"/>
        </w:rPr>
      </w:pPr>
      <w:r>
        <w:rPr>
          <w:rFonts w:ascii="Arial" w:hAnsi="Arial" w:cs="Arial"/>
          <w:sz w:val="20"/>
          <w:szCs w:val="20"/>
        </w:rPr>
        <w:t xml:space="preserve">This morning we are looking at </w:t>
      </w:r>
      <w:r w:rsidRPr="00796A3C">
        <w:rPr>
          <w:rFonts w:ascii="Arial" w:hAnsi="Arial" w:cs="Arial"/>
          <w:b/>
          <w:bCs/>
          <w:sz w:val="20"/>
          <w:szCs w:val="20"/>
        </w:rPr>
        <w:t>vss. 1-7</w:t>
      </w:r>
      <w:r w:rsidR="00E22BDE" w:rsidRPr="00E22BDE">
        <w:rPr>
          <w:rFonts w:ascii="Arial" w:hAnsi="Arial" w:cs="Arial"/>
          <w:sz w:val="20"/>
          <w:szCs w:val="20"/>
        </w:rPr>
        <w:t xml:space="preserve">. The Christian faith was under attack from its early years and that is seen even here. Though the church at Iconium would be a factor in the growth of early Christianity, getting off the ground was a challenge as we are about to read. </w:t>
      </w:r>
    </w:p>
    <w:p w14:paraId="71AAF8B6" w14:textId="4D644293" w:rsidR="00E22BDE" w:rsidRPr="00E22BDE" w:rsidRDefault="00E22BDE" w:rsidP="00E22BDE">
      <w:pPr>
        <w:pStyle w:val="NormalWeb"/>
        <w:rPr>
          <w:rFonts w:ascii="Arial" w:hAnsi="Arial" w:cs="Arial"/>
          <w:sz w:val="20"/>
          <w:szCs w:val="20"/>
        </w:rPr>
      </w:pPr>
      <w:r w:rsidRPr="00E22BDE">
        <w:rPr>
          <w:rFonts w:ascii="Arial" w:hAnsi="Arial" w:cs="Arial"/>
          <w:b/>
          <w:bCs/>
          <w:sz w:val="20"/>
          <w:szCs w:val="20"/>
        </w:rPr>
        <w:t xml:space="preserve">1) When God is working, </w:t>
      </w:r>
      <w:r w:rsidR="0063527B">
        <w:rPr>
          <w:rFonts w:ascii="Arial" w:hAnsi="Arial" w:cs="Arial"/>
          <w:b/>
          <w:bCs/>
          <w:sz w:val="20"/>
          <w:szCs w:val="20"/>
        </w:rPr>
        <w:t>so is the enemy</w:t>
      </w:r>
      <w:r w:rsidRPr="00E22BDE">
        <w:rPr>
          <w:rFonts w:ascii="Arial" w:hAnsi="Arial" w:cs="Arial"/>
          <w:b/>
          <w:bCs/>
          <w:sz w:val="20"/>
          <w:szCs w:val="20"/>
        </w:rPr>
        <w:t>.</w:t>
      </w:r>
      <w:r w:rsidRPr="00E22BDE">
        <w:rPr>
          <w:rFonts w:ascii="Arial" w:hAnsi="Arial" w:cs="Arial"/>
          <w:sz w:val="20"/>
          <w:szCs w:val="20"/>
        </w:rPr>
        <w:t xml:space="preserve"> Wash, rinse, repeat. We give the message, people react at times in very negative </w:t>
      </w:r>
      <w:r w:rsidR="00796A3C">
        <w:rPr>
          <w:rFonts w:ascii="Arial" w:hAnsi="Arial" w:cs="Arial"/>
          <w:sz w:val="20"/>
          <w:szCs w:val="20"/>
        </w:rPr>
        <w:t xml:space="preserve">or positive </w:t>
      </w:r>
      <w:r w:rsidRPr="00E22BDE">
        <w:rPr>
          <w:rFonts w:ascii="Arial" w:hAnsi="Arial" w:cs="Arial"/>
          <w:sz w:val="20"/>
          <w:szCs w:val="20"/>
        </w:rPr>
        <w:t xml:space="preserve">ways. In </w:t>
      </w:r>
      <w:r w:rsidRPr="00796A3C">
        <w:rPr>
          <w:rFonts w:ascii="Arial" w:hAnsi="Arial" w:cs="Arial"/>
          <w:b/>
          <w:bCs/>
          <w:sz w:val="20"/>
          <w:szCs w:val="20"/>
        </w:rPr>
        <w:t>vs. 1</w:t>
      </w:r>
      <w:r w:rsidRPr="00E22BDE">
        <w:rPr>
          <w:rFonts w:ascii="Arial" w:hAnsi="Arial" w:cs="Arial"/>
          <w:sz w:val="20"/>
          <w:szCs w:val="20"/>
        </w:rPr>
        <w:t>, Paul and those traveling with him go to the synagogue at Iconium, which he often did</w:t>
      </w:r>
      <w:r w:rsidR="00796A3C">
        <w:rPr>
          <w:rFonts w:ascii="Arial" w:hAnsi="Arial" w:cs="Arial"/>
          <w:sz w:val="20"/>
          <w:szCs w:val="20"/>
        </w:rPr>
        <w:t>. He would go to where fellow Jews were</w:t>
      </w:r>
      <w:r w:rsidRPr="00E22BDE">
        <w:rPr>
          <w:rFonts w:ascii="Arial" w:hAnsi="Arial" w:cs="Arial"/>
          <w:sz w:val="20"/>
          <w:szCs w:val="20"/>
        </w:rPr>
        <w:t xml:space="preserve">, seeking an audience and usually </w:t>
      </w:r>
      <w:r w:rsidR="00796A3C">
        <w:rPr>
          <w:rFonts w:ascii="Arial" w:hAnsi="Arial" w:cs="Arial"/>
          <w:sz w:val="20"/>
          <w:szCs w:val="20"/>
        </w:rPr>
        <w:t xml:space="preserve">asking </w:t>
      </w:r>
      <w:r w:rsidRPr="00E22BDE">
        <w:rPr>
          <w:rFonts w:ascii="Arial" w:hAnsi="Arial" w:cs="Arial"/>
          <w:sz w:val="20"/>
          <w:szCs w:val="20"/>
        </w:rPr>
        <w:t>permission from the head of the synagogue</w:t>
      </w:r>
      <w:r w:rsidR="00796A3C">
        <w:rPr>
          <w:rFonts w:ascii="Arial" w:hAnsi="Arial" w:cs="Arial"/>
          <w:sz w:val="20"/>
          <w:szCs w:val="20"/>
        </w:rPr>
        <w:t xml:space="preserve"> to speak</w:t>
      </w:r>
      <w:r w:rsidRPr="00E22BDE">
        <w:rPr>
          <w:rFonts w:ascii="Arial" w:hAnsi="Arial" w:cs="Arial"/>
          <w:sz w:val="20"/>
          <w:szCs w:val="20"/>
        </w:rPr>
        <w:t>. Many Jews and non-Jews came to faith in Christ</w:t>
      </w:r>
      <w:r w:rsidR="00796A3C">
        <w:rPr>
          <w:rFonts w:ascii="Arial" w:hAnsi="Arial" w:cs="Arial"/>
          <w:sz w:val="20"/>
          <w:szCs w:val="20"/>
        </w:rPr>
        <w:t xml:space="preserve"> </w:t>
      </w:r>
      <w:r w:rsidR="00796A3C" w:rsidRPr="00796A3C">
        <w:rPr>
          <w:rFonts w:ascii="Arial" w:hAnsi="Arial" w:cs="Arial"/>
          <w:b/>
          <w:bCs/>
          <w:sz w:val="20"/>
          <w:szCs w:val="20"/>
        </w:rPr>
        <w:t>(vs. 1)</w:t>
      </w:r>
      <w:r w:rsidRPr="00E22BDE">
        <w:rPr>
          <w:rFonts w:ascii="Arial" w:hAnsi="Arial" w:cs="Arial"/>
          <w:sz w:val="20"/>
          <w:szCs w:val="20"/>
        </w:rPr>
        <w:t>. We rejoice in that but some others had another way of looking at what was happening.</w:t>
      </w:r>
    </w:p>
    <w:p w14:paraId="471443A5" w14:textId="2FE6810A" w:rsidR="00E22BDE" w:rsidRPr="00E22BDE" w:rsidRDefault="00E22BDE" w:rsidP="00E22BDE">
      <w:pPr>
        <w:pStyle w:val="NormalWeb"/>
        <w:rPr>
          <w:rFonts w:ascii="Arial" w:hAnsi="Arial" w:cs="Arial"/>
          <w:sz w:val="20"/>
          <w:szCs w:val="20"/>
        </w:rPr>
      </w:pPr>
      <w:r w:rsidRPr="00E22BDE">
        <w:rPr>
          <w:rFonts w:ascii="Arial" w:hAnsi="Arial" w:cs="Arial"/>
          <w:sz w:val="20"/>
          <w:szCs w:val="20"/>
        </w:rPr>
        <w:t>There are always ups and downs when it comes to serving</w:t>
      </w:r>
      <w:r w:rsidR="00796A3C">
        <w:rPr>
          <w:rFonts w:ascii="Arial" w:hAnsi="Arial" w:cs="Arial"/>
          <w:sz w:val="20"/>
          <w:szCs w:val="20"/>
        </w:rPr>
        <w:t xml:space="preserve"> God. We are not always on spiritual high peak. </w:t>
      </w:r>
      <w:r w:rsidRPr="00E22BDE">
        <w:rPr>
          <w:rFonts w:ascii="Arial" w:hAnsi="Arial" w:cs="Arial"/>
          <w:sz w:val="20"/>
          <w:szCs w:val="20"/>
        </w:rPr>
        <w:t xml:space="preserve">We can have a great week doing a ministry, helping someone, and the next week somebody is attacking us. That is </w:t>
      </w:r>
      <w:r w:rsidR="00796A3C">
        <w:rPr>
          <w:rFonts w:ascii="Arial" w:hAnsi="Arial" w:cs="Arial"/>
          <w:sz w:val="20"/>
          <w:szCs w:val="20"/>
        </w:rPr>
        <w:t xml:space="preserve">a reality when it comes to </w:t>
      </w:r>
      <w:r w:rsidRPr="00E22BDE">
        <w:rPr>
          <w:rFonts w:ascii="Arial" w:hAnsi="Arial" w:cs="Arial"/>
          <w:sz w:val="20"/>
          <w:szCs w:val="20"/>
        </w:rPr>
        <w:t>serving God.</w:t>
      </w:r>
      <w:r w:rsidR="00796A3C">
        <w:rPr>
          <w:rFonts w:ascii="Arial" w:hAnsi="Arial" w:cs="Arial"/>
          <w:sz w:val="20"/>
          <w:szCs w:val="20"/>
        </w:rPr>
        <w:t xml:space="preserve"> But, we should be aware of the fact</w:t>
      </w:r>
      <w:r w:rsidRPr="00E22BDE">
        <w:rPr>
          <w:rFonts w:ascii="Arial" w:hAnsi="Arial" w:cs="Arial"/>
          <w:sz w:val="20"/>
          <w:szCs w:val="20"/>
        </w:rPr>
        <w:t xml:space="preserve"> </w:t>
      </w:r>
      <w:r w:rsidR="00796A3C">
        <w:rPr>
          <w:rFonts w:ascii="Arial" w:hAnsi="Arial" w:cs="Arial"/>
          <w:sz w:val="20"/>
          <w:szCs w:val="20"/>
        </w:rPr>
        <w:t xml:space="preserve">that it is </w:t>
      </w:r>
      <w:r w:rsidRPr="00E22BDE">
        <w:rPr>
          <w:rFonts w:ascii="Arial" w:hAnsi="Arial" w:cs="Arial"/>
          <w:sz w:val="20"/>
          <w:szCs w:val="20"/>
        </w:rPr>
        <w:t>not always a mountain top and it is not always a valley.</w:t>
      </w:r>
    </w:p>
    <w:p w14:paraId="6F73EF93" w14:textId="07946A40" w:rsidR="00E22BDE" w:rsidRPr="00E22BDE" w:rsidRDefault="00796A3C" w:rsidP="00E22BDE">
      <w:pPr>
        <w:pStyle w:val="NormalWeb"/>
        <w:rPr>
          <w:rFonts w:ascii="Arial" w:hAnsi="Arial" w:cs="Arial"/>
          <w:sz w:val="20"/>
          <w:szCs w:val="20"/>
        </w:rPr>
      </w:pPr>
      <w:r w:rsidRPr="00796A3C">
        <w:rPr>
          <w:rFonts w:ascii="Arial" w:hAnsi="Arial" w:cs="Arial"/>
          <w:b/>
          <w:bCs/>
          <w:sz w:val="20"/>
          <w:szCs w:val="20"/>
        </w:rPr>
        <w:t>Point:</w:t>
      </w:r>
      <w:r>
        <w:rPr>
          <w:rFonts w:ascii="Arial" w:hAnsi="Arial" w:cs="Arial"/>
          <w:sz w:val="20"/>
          <w:szCs w:val="20"/>
        </w:rPr>
        <w:t xml:space="preserve"> </w:t>
      </w:r>
      <w:r w:rsidR="00E22BDE" w:rsidRPr="00E22BDE">
        <w:rPr>
          <w:rFonts w:ascii="Arial" w:hAnsi="Arial" w:cs="Arial"/>
          <w:sz w:val="20"/>
          <w:szCs w:val="20"/>
        </w:rPr>
        <w:t>The problem is, sometimes the valleys are where we focus and stay</w:t>
      </w:r>
      <w:r>
        <w:rPr>
          <w:rFonts w:ascii="Arial" w:hAnsi="Arial" w:cs="Arial"/>
          <w:sz w:val="20"/>
          <w:szCs w:val="20"/>
        </w:rPr>
        <w:t xml:space="preserve"> if not careful</w:t>
      </w:r>
      <w:r w:rsidR="00E22BDE" w:rsidRPr="00E22BDE">
        <w:rPr>
          <w:rFonts w:ascii="Arial" w:hAnsi="Arial" w:cs="Arial"/>
          <w:sz w:val="20"/>
          <w:szCs w:val="20"/>
        </w:rPr>
        <w:t xml:space="preserve"> and we do not see those good experiences that we have when we are being faithful to God, b</w:t>
      </w:r>
      <w:r>
        <w:rPr>
          <w:rFonts w:ascii="Arial" w:hAnsi="Arial" w:cs="Arial"/>
          <w:sz w:val="20"/>
          <w:szCs w:val="20"/>
        </w:rPr>
        <w:t>ecause humanly, we can get centered in on the negatives</w:t>
      </w:r>
      <w:r w:rsidR="00E22BDE" w:rsidRPr="00E22BDE">
        <w:rPr>
          <w:rFonts w:ascii="Arial" w:hAnsi="Arial" w:cs="Arial"/>
          <w:sz w:val="20"/>
          <w:szCs w:val="20"/>
        </w:rPr>
        <w:t xml:space="preserve">. </w:t>
      </w:r>
      <w:r>
        <w:rPr>
          <w:rFonts w:ascii="Arial" w:hAnsi="Arial" w:cs="Arial"/>
          <w:sz w:val="20"/>
          <w:szCs w:val="20"/>
        </w:rPr>
        <w:t>Christianity is not always roses.</w:t>
      </w:r>
    </w:p>
    <w:p w14:paraId="1A1031DF" w14:textId="3BAE8462" w:rsidR="0063527B" w:rsidRDefault="00E22BDE" w:rsidP="00E22BDE">
      <w:pPr>
        <w:pStyle w:val="NormalWeb"/>
        <w:rPr>
          <w:rFonts w:ascii="Arial" w:hAnsi="Arial" w:cs="Arial"/>
          <w:sz w:val="20"/>
          <w:szCs w:val="20"/>
        </w:rPr>
      </w:pPr>
      <w:r w:rsidRPr="00E22BDE">
        <w:rPr>
          <w:rFonts w:ascii="Arial" w:hAnsi="Arial" w:cs="Arial"/>
          <w:sz w:val="20"/>
          <w:szCs w:val="20"/>
        </w:rPr>
        <w:t xml:space="preserve">Note </w:t>
      </w:r>
      <w:r w:rsidRPr="00796A3C">
        <w:rPr>
          <w:rFonts w:ascii="Arial" w:hAnsi="Arial" w:cs="Arial"/>
          <w:b/>
          <w:bCs/>
          <w:sz w:val="20"/>
          <w:szCs w:val="20"/>
        </w:rPr>
        <w:t>vs. 2</w:t>
      </w:r>
      <w:r w:rsidRPr="00E22BDE">
        <w:rPr>
          <w:rFonts w:ascii="Arial" w:hAnsi="Arial" w:cs="Arial"/>
          <w:sz w:val="20"/>
          <w:szCs w:val="20"/>
        </w:rPr>
        <w:t>.</w:t>
      </w:r>
      <w:r w:rsidR="00796A3C">
        <w:rPr>
          <w:rFonts w:ascii="Arial" w:hAnsi="Arial" w:cs="Arial"/>
          <w:sz w:val="20"/>
          <w:szCs w:val="20"/>
        </w:rPr>
        <w:t xml:space="preserve"> Let’s see if there is anything here we can personally relate to.</w:t>
      </w:r>
      <w:r w:rsidRPr="00E22BDE">
        <w:rPr>
          <w:rFonts w:ascii="Arial" w:hAnsi="Arial" w:cs="Arial"/>
          <w:sz w:val="20"/>
          <w:szCs w:val="20"/>
        </w:rPr>
        <w:t xml:space="preserve"> </w:t>
      </w:r>
      <w:r w:rsidRPr="00796A3C">
        <w:rPr>
          <w:rFonts w:ascii="Arial" w:hAnsi="Arial" w:cs="Arial"/>
          <w:sz w:val="20"/>
          <w:szCs w:val="20"/>
          <w:u w:val="single"/>
        </w:rPr>
        <w:t>Those who rejected the Gospel, specifically here the Jews, refusing to believe the Good News (by their choice, and referring to an inward attitude of the heart) and thus disobey</w:t>
      </w:r>
      <w:r w:rsidR="0063527B" w:rsidRPr="00796A3C">
        <w:rPr>
          <w:rFonts w:ascii="Arial" w:hAnsi="Arial" w:cs="Arial"/>
          <w:sz w:val="20"/>
          <w:szCs w:val="20"/>
          <w:u w:val="single"/>
        </w:rPr>
        <w:t>ing</w:t>
      </w:r>
      <w:r w:rsidRPr="00796A3C">
        <w:rPr>
          <w:rFonts w:ascii="Arial" w:hAnsi="Arial" w:cs="Arial"/>
          <w:sz w:val="20"/>
          <w:szCs w:val="20"/>
          <w:u w:val="single"/>
        </w:rPr>
        <w:t xml:space="preserve"> whatever God said, </w:t>
      </w:r>
      <w:r w:rsidRPr="00796A3C">
        <w:rPr>
          <w:rFonts w:ascii="Arial" w:hAnsi="Arial" w:cs="Arial"/>
          <w:b/>
          <w:bCs/>
          <w:sz w:val="20"/>
          <w:szCs w:val="20"/>
          <w:u w:val="single"/>
        </w:rPr>
        <w:t>“stirred” (incite, instigate, rile up)</w:t>
      </w:r>
      <w:r w:rsidRPr="00796A3C">
        <w:rPr>
          <w:rFonts w:ascii="Arial" w:hAnsi="Arial" w:cs="Arial"/>
          <w:sz w:val="20"/>
          <w:szCs w:val="20"/>
          <w:u w:val="single"/>
        </w:rPr>
        <w:t xml:space="preserve"> up the Gentiles</w:t>
      </w:r>
      <w:r w:rsidR="00796A3C" w:rsidRPr="00796A3C">
        <w:rPr>
          <w:rFonts w:ascii="Arial" w:hAnsi="Arial" w:cs="Arial"/>
          <w:sz w:val="20"/>
          <w:szCs w:val="20"/>
          <w:u w:val="single"/>
        </w:rPr>
        <w:t>, others in the population</w:t>
      </w:r>
      <w:r w:rsidR="00796A3C">
        <w:rPr>
          <w:rFonts w:ascii="Arial" w:hAnsi="Arial" w:cs="Arial"/>
          <w:sz w:val="20"/>
          <w:szCs w:val="20"/>
        </w:rPr>
        <w:t>.</w:t>
      </w:r>
    </w:p>
    <w:p w14:paraId="4DBAC40D" w14:textId="643B1804" w:rsidR="00E22BDE" w:rsidRPr="00E22BDE" w:rsidRDefault="00796A3C" w:rsidP="00E22BDE">
      <w:pPr>
        <w:pStyle w:val="NormalWeb"/>
        <w:rPr>
          <w:rFonts w:ascii="Arial" w:hAnsi="Arial" w:cs="Arial"/>
          <w:sz w:val="20"/>
          <w:szCs w:val="20"/>
        </w:rPr>
      </w:pPr>
      <w:r w:rsidRPr="00796A3C">
        <w:rPr>
          <w:rFonts w:ascii="Arial" w:hAnsi="Arial" w:cs="Arial"/>
          <w:b/>
          <w:bCs/>
          <w:sz w:val="20"/>
          <w:szCs w:val="20"/>
        </w:rPr>
        <w:lastRenderedPageBreak/>
        <w:t>Note:</w:t>
      </w:r>
      <w:r>
        <w:rPr>
          <w:rFonts w:ascii="Arial" w:hAnsi="Arial" w:cs="Arial"/>
          <w:sz w:val="20"/>
          <w:szCs w:val="20"/>
        </w:rPr>
        <w:t xml:space="preserve"> </w:t>
      </w:r>
      <w:r w:rsidR="0063527B">
        <w:rPr>
          <w:rFonts w:ascii="Arial" w:hAnsi="Arial" w:cs="Arial"/>
          <w:sz w:val="20"/>
          <w:szCs w:val="20"/>
        </w:rPr>
        <w:t>It is interesting how people with different views</w:t>
      </w:r>
      <w:r>
        <w:rPr>
          <w:rFonts w:ascii="Arial" w:hAnsi="Arial" w:cs="Arial"/>
          <w:sz w:val="20"/>
          <w:szCs w:val="20"/>
        </w:rPr>
        <w:t xml:space="preserve"> and at times who normally oppose each other</w:t>
      </w:r>
      <w:r w:rsidR="0063527B">
        <w:rPr>
          <w:rFonts w:ascii="Arial" w:hAnsi="Arial" w:cs="Arial"/>
          <w:sz w:val="20"/>
          <w:szCs w:val="20"/>
        </w:rPr>
        <w:t xml:space="preserve"> will come together when there is a situation or individual that they disagree with.</w:t>
      </w:r>
      <w:r>
        <w:rPr>
          <w:rFonts w:ascii="Arial" w:hAnsi="Arial" w:cs="Arial"/>
          <w:sz w:val="20"/>
          <w:szCs w:val="20"/>
        </w:rPr>
        <w:t xml:space="preserve"> They are on the same team because they have a “common enemy.”</w:t>
      </w:r>
      <w:r w:rsidR="0063527B">
        <w:rPr>
          <w:rFonts w:ascii="Arial" w:hAnsi="Arial" w:cs="Arial"/>
          <w:sz w:val="20"/>
          <w:szCs w:val="20"/>
        </w:rPr>
        <w:t xml:space="preserve"> </w:t>
      </w:r>
      <w:r w:rsidR="00E22BDE" w:rsidRPr="00E22BDE">
        <w:rPr>
          <w:rFonts w:ascii="Arial" w:hAnsi="Arial" w:cs="Arial"/>
          <w:sz w:val="20"/>
          <w:szCs w:val="20"/>
        </w:rPr>
        <w:t>The</w:t>
      </w:r>
      <w:r w:rsidR="0063527B">
        <w:rPr>
          <w:rFonts w:ascii="Arial" w:hAnsi="Arial" w:cs="Arial"/>
          <w:sz w:val="20"/>
          <w:szCs w:val="20"/>
        </w:rPr>
        <w:t>se unbelieving Jews</w:t>
      </w:r>
      <w:r w:rsidR="00E22BDE" w:rsidRPr="00E22BDE">
        <w:rPr>
          <w:rFonts w:ascii="Arial" w:hAnsi="Arial" w:cs="Arial"/>
          <w:sz w:val="20"/>
          <w:szCs w:val="20"/>
        </w:rPr>
        <w:t xml:space="preserve"> did and said whatever they could to </w:t>
      </w:r>
      <w:r w:rsidR="00E22BDE" w:rsidRPr="00796A3C">
        <w:rPr>
          <w:rFonts w:ascii="Arial" w:hAnsi="Arial" w:cs="Arial"/>
          <w:b/>
          <w:bCs/>
          <w:sz w:val="20"/>
          <w:szCs w:val="20"/>
        </w:rPr>
        <w:t>“poison” (embittered, render evil affected, make angry, exasperate)</w:t>
      </w:r>
      <w:r w:rsidR="00E22BDE" w:rsidRPr="00E22BDE">
        <w:rPr>
          <w:rFonts w:ascii="Arial" w:hAnsi="Arial" w:cs="Arial"/>
          <w:sz w:val="20"/>
          <w:szCs w:val="20"/>
        </w:rPr>
        <w:t xml:space="preserve"> the minds of Gentiles against Paul and those with him.</w:t>
      </w:r>
    </w:p>
    <w:p w14:paraId="776FD77C" w14:textId="77777777" w:rsidR="00796A3C" w:rsidRDefault="00E22BDE" w:rsidP="00E22BDE">
      <w:pPr>
        <w:pStyle w:val="NormalWeb"/>
        <w:rPr>
          <w:rFonts w:ascii="Arial" w:hAnsi="Arial" w:cs="Arial"/>
          <w:sz w:val="20"/>
          <w:szCs w:val="20"/>
        </w:rPr>
      </w:pPr>
      <w:r w:rsidRPr="00E22BDE">
        <w:rPr>
          <w:rFonts w:ascii="Arial" w:hAnsi="Arial" w:cs="Arial"/>
          <w:sz w:val="20"/>
          <w:szCs w:val="20"/>
        </w:rPr>
        <w:t xml:space="preserve">What they said or how they did it, we cannot say for sure. </w:t>
      </w:r>
      <w:r w:rsidRPr="00796A3C">
        <w:rPr>
          <w:rFonts w:ascii="Arial" w:hAnsi="Arial" w:cs="Arial"/>
          <w:sz w:val="20"/>
          <w:szCs w:val="20"/>
          <w:u w:val="single"/>
        </w:rPr>
        <w:t>This is just pure speculation that I am about to share</w:t>
      </w:r>
      <w:r w:rsidRPr="00E22BDE">
        <w:rPr>
          <w:rFonts w:ascii="Arial" w:hAnsi="Arial" w:cs="Arial"/>
          <w:sz w:val="20"/>
          <w:szCs w:val="20"/>
        </w:rPr>
        <w:t xml:space="preserve">. </w:t>
      </w:r>
      <w:r w:rsidR="00796A3C" w:rsidRPr="00796A3C">
        <w:rPr>
          <w:rFonts w:ascii="Arial" w:hAnsi="Arial" w:cs="Arial"/>
          <w:sz w:val="20"/>
          <w:szCs w:val="20"/>
          <w:u w:val="single"/>
        </w:rPr>
        <w:t>M</w:t>
      </w:r>
      <w:r w:rsidRPr="00796A3C">
        <w:rPr>
          <w:rFonts w:ascii="Arial" w:hAnsi="Arial" w:cs="Arial"/>
          <w:sz w:val="20"/>
          <w:szCs w:val="20"/>
          <w:u w:val="single"/>
        </w:rPr>
        <w:t xml:space="preserve">aybe they pointed out how Paul’s teaching differed from what the Greeks had been taught about </w:t>
      </w:r>
      <w:r w:rsidR="00796A3C">
        <w:rPr>
          <w:rFonts w:ascii="Arial" w:hAnsi="Arial" w:cs="Arial"/>
          <w:sz w:val="20"/>
          <w:szCs w:val="20"/>
          <w:u w:val="single"/>
        </w:rPr>
        <w:t xml:space="preserve">the </w:t>
      </w:r>
      <w:r w:rsidRPr="00796A3C">
        <w:rPr>
          <w:rFonts w:ascii="Arial" w:hAnsi="Arial" w:cs="Arial"/>
          <w:sz w:val="20"/>
          <w:szCs w:val="20"/>
          <w:u w:val="single"/>
        </w:rPr>
        <w:t xml:space="preserve">God </w:t>
      </w:r>
      <w:r w:rsidR="00796A3C">
        <w:rPr>
          <w:rFonts w:ascii="Arial" w:hAnsi="Arial" w:cs="Arial"/>
          <w:sz w:val="20"/>
          <w:szCs w:val="20"/>
          <w:u w:val="single"/>
        </w:rPr>
        <w:t xml:space="preserve">of Christianity </w:t>
      </w:r>
      <w:r w:rsidRPr="00796A3C">
        <w:rPr>
          <w:rFonts w:ascii="Arial" w:hAnsi="Arial" w:cs="Arial"/>
          <w:sz w:val="20"/>
          <w:szCs w:val="20"/>
          <w:u w:val="single"/>
        </w:rPr>
        <w:t>as compared to their m</w:t>
      </w:r>
      <w:r w:rsidR="00796A3C">
        <w:rPr>
          <w:rFonts w:ascii="Arial" w:hAnsi="Arial" w:cs="Arial"/>
          <w:sz w:val="20"/>
          <w:szCs w:val="20"/>
          <w:u w:val="single"/>
        </w:rPr>
        <w:t>ultitude of</w:t>
      </w:r>
      <w:r w:rsidRPr="00796A3C">
        <w:rPr>
          <w:rFonts w:ascii="Arial" w:hAnsi="Arial" w:cs="Arial"/>
          <w:sz w:val="20"/>
          <w:szCs w:val="20"/>
          <w:u w:val="single"/>
        </w:rPr>
        <w:t xml:space="preserve"> gods</w:t>
      </w:r>
      <w:r w:rsidRPr="00E22BDE">
        <w:rPr>
          <w:rFonts w:ascii="Arial" w:hAnsi="Arial" w:cs="Arial"/>
          <w:sz w:val="20"/>
          <w:szCs w:val="20"/>
        </w:rPr>
        <w:t xml:space="preserve">. Here the truth of the God of the Bible is being taught and this would have gone contrary to what the people had been told about their </w:t>
      </w:r>
      <w:r w:rsidR="00796A3C">
        <w:rPr>
          <w:rFonts w:ascii="Arial" w:hAnsi="Arial" w:cs="Arial"/>
          <w:sz w:val="20"/>
          <w:szCs w:val="20"/>
        </w:rPr>
        <w:t>belief system</w:t>
      </w:r>
      <w:r w:rsidRPr="00E22BDE">
        <w:rPr>
          <w:rFonts w:ascii="Arial" w:hAnsi="Arial" w:cs="Arial"/>
          <w:sz w:val="20"/>
          <w:szCs w:val="20"/>
        </w:rPr>
        <w:t>. This may have been used to set the people off.</w:t>
      </w:r>
      <w:r w:rsidR="00796A3C">
        <w:rPr>
          <w:rFonts w:ascii="Arial" w:hAnsi="Arial" w:cs="Arial"/>
          <w:sz w:val="20"/>
          <w:szCs w:val="20"/>
        </w:rPr>
        <w:t xml:space="preserve"> </w:t>
      </w:r>
    </w:p>
    <w:p w14:paraId="11000510" w14:textId="4F342036" w:rsidR="00E22BDE" w:rsidRPr="00E22BDE" w:rsidRDefault="00796A3C" w:rsidP="00E22BDE">
      <w:pPr>
        <w:pStyle w:val="NormalWeb"/>
        <w:rPr>
          <w:rFonts w:ascii="Arial" w:hAnsi="Arial" w:cs="Arial"/>
          <w:sz w:val="20"/>
          <w:szCs w:val="20"/>
        </w:rPr>
      </w:pPr>
      <w:r>
        <w:rPr>
          <w:rFonts w:ascii="Arial" w:hAnsi="Arial" w:cs="Arial"/>
          <w:sz w:val="20"/>
          <w:szCs w:val="20"/>
        </w:rPr>
        <w:t>The issue is not over what is true regarding God. It is over possibly mischaracterizing what Paul taught regarding Christianity to a crowd made up of people who were skeptical and, yes, religious, but caught up with many idolatrous practices because of the various gods they worshipped and counted on.</w:t>
      </w:r>
    </w:p>
    <w:p w14:paraId="48CEDE39" w14:textId="07ADD4CC"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Or Paul’s salvation message would have been contrary to philosophy or </w:t>
      </w:r>
      <w:r w:rsidR="00066385" w:rsidRPr="00E22BDE">
        <w:rPr>
          <w:rFonts w:ascii="Arial" w:hAnsi="Arial" w:cs="Arial"/>
          <w:sz w:val="20"/>
          <w:szCs w:val="20"/>
        </w:rPr>
        <w:t>Gnosticism</w:t>
      </w:r>
      <w:r w:rsidRPr="00E22BDE">
        <w:rPr>
          <w:rFonts w:ascii="Arial" w:hAnsi="Arial" w:cs="Arial"/>
          <w:sz w:val="20"/>
          <w:szCs w:val="20"/>
        </w:rPr>
        <w:t>, which spoke about only certain ones having a higher knowledge of God. We do not know what Paul and Barnabas exactly said here</w:t>
      </w:r>
      <w:r w:rsidR="00066385">
        <w:rPr>
          <w:rFonts w:ascii="Arial" w:hAnsi="Arial" w:cs="Arial"/>
          <w:sz w:val="20"/>
          <w:szCs w:val="20"/>
        </w:rPr>
        <w:t xml:space="preserve"> outside of obviously presenting the death, burial and resurrection of Christ (The Gospel or Good News about Jesus)</w:t>
      </w:r>
      <w:r w:rsidRPr="00E22BDE">
        <w:rPr>
          <w:rFonts w:ascii="Arial" w:hAnsi="Arial" w:cs="Arial"/>
          <w:sz w:val="20"/>
          <w:szCs w:val="20"/>
        </w:rPr>
        <w:t>, and, as noted, we do not know what the opponents stated.</w:t>
      </w:r>
    </w:p>
    <w:p w14:paraId="43301F60" w14:textId="01FFB42D" w:rsidR="00E22BDE" w:rsidRPr="00E22BDE" w:rsidRDefault="00E22BDE" w:rsidP="00E22BDE">
      <w:pPr>
        <w:pStyle w:val="NormalWeb"/>
        <w:rPr>
          <w:rFonts w:ascii="Arial" w:hAnsi="Arial" w:cs="Arial"/>
          <w:sz w:val="20"/>
          <w:szCs w:val="20"/>
        </w:rPr>
      </w:pPr>
      <w:r w:rsidRPr="00E22BDE">
        <w:rPr>
          <w:rFonts w:ascii="Arial" w:hAnsi="Arial" w:cs="Arial"/>
          <w:sz w:val="20"/>
          <w:szCs w:val="20"/>
        </w:rPr>
        <w:t>I would not be surprised if what Paul, Barnabas and others said w</w:t>
      </w:r>
      <w:r w:rsidR="00066385">
        <w:rPr>
          <w:rFonts w:ascii="Arial" w:hAnsi="Arial" w:cs="Arial"/>
          <w:sz w:val="20"/>
          <w:szCs w:val="20"/>
        </w:rPr>
        <w:t>as not in fact</w:t>
      </w:r>
      <w:r w:rsidRPr="00E22BDE">
        <w:rPr>
          <w:rFonts w:ascii="Arial" w:hAnsi="Arial" w:cs="Arial"/>
          <w:sz w:val="20"/>
          <w:szCs w:val="20"/>
        </w:rPr>
        <w:t xml:space="preserve"> twisted by the unbelievers. That happens today.</w:t>
      </w:r>
      <w:r w:rsidR="00066385">
        <w:rPr>
          <w:rFonts w:ascii="Arial" w:hAnsi="Arial" w:cs="Arial"/>
          <w:sz w:val="20"/>
          <w:szCs w:val="20"/>
        </w:rPr>
        <w:t xml:space="preserve"> Christianity is often mischaracterized and misunderstood.</w:t>
      </w:r>
      <w:r w:rsidRPr="00E22BDE">
        <w:rPr>
          <w:rFonts w:ascii="Arial" w:hAnsi="Arial" w:cs="Arial"/>
          <w:sz w:val="20"/>
          <w:szCs w:val="20"/>
        </w:rPr>
        <w:t xml:space="preserve"> So it easily could have occurred back in the day.</w:t>
      </w:r>
    </w:p>
    <w:p w14:paraId="28308A95" w14:textId="4A013545" w:rsidR="00E22BDE" w:rsidRDefault="00066385" w:rsidP="00E22BDE">
      <w:pPr>
        <w:pStyle w:val="NormalWeb"/>
        <w:rPr>
          <w:rFonts w:ascii="Arial" w:hAnsi="Arial" w:cs="Arial"/>
          <w:sz w:val="20"/>
          <w:szCs w:val="20"/>
        </w:rPr>
      </w:pPr>
      <w:r w:rsidRPr="00066385">
        <w:rPr>
          <w:rFonts w:ascii="Arial" w:hAnsi="Arial" w:cs="Arial"/>
          <w:b/>
          <w:bCs/>
          <w:sz w:val="20"/>
          <w:szCs w:val="20"/>
        </w:rPr>
        <w:t>Point:</w:t>
      </w:r>
      <w:r>
        <w:rPr>
          <w:rFonts w:ascii="Arial" w:hAnsi="Arial" w:cs="Arial"/>
          <w:sz w:val="20"/>
          <w:szCs w:val="20"/>
        </w:rPr>
        <w:t xml:space="preserve"> </w:t>
      </w:r>
      <w:r w:rsidR="00E22BDE" w:rsidRPr="00E22BDE">
        <w:rPr>
          <w:rFonts w:ascii="Arial" w:hAnsi="Arial" w:cs="Arial"/>
          <w:sz w:val="20"/>
          <w:szCs w:val="20"/>
        </w:rPr>
        <w:t>The Gospel, then opposition. The same is true today around the world. Christianity’s values and beliefs are belittled and downplayed, or misrepresented. This is why it is so important to speak up for truth.</w:t>
      </w:r>
      <w:r>
        <w:rPr>
          <w:rFonts w:ascii="Arial" w:hAnsi="Arial" w:cs="Arial"/>
          <w:sz w:val="20"/>
          <w:szCs w:val="20"/>
        </w:rPr>
        <w:t xml:space="preserve"> Again, as we have said before, it is never to become an us vs. them mentality and we need to be able to respond by answering questions, by knowing what we believe and why we believe it.</w:t>
      </w:r>
    </w:p>
    <w:p w14:paraId="2DEF8F4D" w14:textId="03F2033B" w:rsidR="00066385" w:rsidRDefault="00066385" w:rsidP="00E22BDE">
      <w:pPr>
        <w:pStyle w:val="NormalWeb"/>
        <w:rPr>
          <w:rFonts w:ascii="Arial" w:hAnsi="Arial" w:cs="Arial"/>
          <w:sz w:val="20"/>
          <w:szCs w:val="20"/>
        </w:rPr>
      </w:pPr>
      <w:r w:rsidRPr="00066385">
        <w:rPr>
          <w:rFonts w:ascii="Arial" w:hAnsi="Arial" w:cs="Arial"/>
          <w:b/>
          <w:bCs/>
          <w:sz w:val="20"/>
          <w:szCs w:val="20"/>
        </w:rPr>
        <w:t>Point:</w:t>
      </w:r>
      <w:r>
        <w:rPr>
          <w:rFonts w:ascii="Arial" w:hAnsi="Arial" w:cs="Arial"/>
          <w:sz w:val="20"/>
          <w:szCs w:val="20"/>
        </w:rPr>
        <w:t xml:space="preserve"> The enemy also works within churches, causing division, much of it manmade. Whether it is over false teaching (rejecting what the Bible says about key things such as God, salvation, etc.) to mischaracterizing people within churches (gossip, name calling), the enemy wants nothing more than to divide the church and he will use people to do it. </w:t>
      </w:r>
    </w:p>
    <w:p w14:paraId="0CA44518" w14:textId="651C9211" w:rsidR="00066385" w:rsidRPr="00E22BDE" w:rsidRDefault="00066385" w:rsidP="00E22BDE">
      <w:pPr>
        <w:pStyle w:val="NormalWeb"/>
        <w:rPr>
          <w:rFonts w:ascii="Arial" w:hAnsi="Arial" w:cs="Arial"/>
          <w:sz w:val="20"/>
          <w:szCs w:val="20"/>
        </w:rPr>
      </w:pPr>
      <w:r w:rsidRPr="00066385">
        <w:rPr>
          <w:rFonts w:ascii="Arial" w:hAnsi="Arial" w:cs="Arial"/>
          <w:b/>
          <w:bCs/>
          <w:sz w:val="20"/>
          <w:szCs w:val="20"/>
        </w:rPr>
        <w:t>Point:</w:t>
      </w:r>
      <w:r>
        <w:rPr>
          <w:rFonts w:ascii="Arial" w:hAnsi="Arial" w:cs="Arial"/>
          <w:sz w:val="20"/>
          <w:szCs w:val="20"/>
        </w:rPr>
        <w:t xml:space="preserve"> We cannot let false teaching be a part of who we are and we need to realize that we may disagree on some things, even on how things are done or how somebody does ministry (yet does so effectively), we are all going forward to “Love God, Love People, Love Serving.” Don’t be divisive. </w:t>
      </w:r>
    </w:p>
    <w:p w14:paraId="69412E66" w14:textId="26198191" w:rsidR="00E22BDE" w:rsidRPr="00E22BDE" w:rsidRDefault="00E22BDE" w:rsidP="00E22BDE">
      <w:pPr>
        <w:pStyle w:val="NormalWeb"/>
        <w:rPr>
          <w:rFonts w:ascii="Arial" w:hAnsi="Arial" w:cs="Arial"/>
          <w:sz w:val="20"/>
          <w:szCs w:val="20"/>
        </w:rPr>
      </w:pPr>
      <w:r w:rsidRPr="00E22BDE">
        <w:rPr>
          <w:rFonts w:ascii="Arial" w:hAnsi="Arial" w:cs="Arial"/>
          <w:b/>
          <w:bCs/>
          <w:sz w:val="20"/>
          <w:szCs w:val="20"/>
        </w:rPr>
        <w:t>2) Miracles are always God’s decision, not ours.</w:t>
      </w:r>
      <w:r w:rsidRPr="00E22BDE">
        <w:rPr>
          <w:rFonts w:ascii="Arial" w:hAnsi="Arial" w:cs="Arial"/>
          <w:sz w:val="20"/>
          <w:szCs w:val="20"/>
        </w:rPr>
        <w:t xml:space="preserve"> Some false teachers today think they can wave their coats and see people “slain in the Spirit” (not in the Bible)</w:t>
      </w:r>
      <w:r w:rsidR="00066385">
        <w:rPr>
          <w:rFonts w:ascii="Arial" w:hAnsi="Arial" w:cs="Arial"/>
          <w:sz w:val="20"/>
          <w:szCs w:val="20"/>
        </w:rPr>
        <w:t xml:space="preserve"> and miracles happen to them</w:t>
      </w:r>
      <w:r w:rsidRPr="00E22BDE">
        <w:rPr>
          <w:rFonts w:ascii="Arial" w:hAnsi="Arial" w:cs="Arial"/>
          <w:sz w:val="20"/>
          <w:szCs w:val="20"/>
        </w:rPr>
        <w:t>. They c</w:t>
      </w:r>
      <w:r w:rsidR="00066385">
        <w:rPr>
          <w:rFonts w:ascii="Arial" w:hAnsi="Arial" w:cs="Arial"/>
          <w:sz w:val="20"/>
          <w:szCs w:val="20"/>
        </w:rPr>
        <w:t xml:space="preserve">laim to </w:t>
      </w:r>
      <w:r w:rsidRPr="00E22BDE">
        <w:rPr>
          <w:rFonts w:ascii="Arial" w:hAnsi="Arial" w:cs="Arial"/>
          <w:sz w:val="20"/>
          <w:szCs w:val="20"/>
        </w:rPr>
        <w:t xml:space="preserve"> perform miracles but yet upon close examination, </w:t>
      </w:r>
      <w:r w:rsidR="00066385">
        <w:rPr>
          <w:rFonts w:ascii="Arial" w:hAnsi="Arial" w:cs="Arial"/>
          <w:sz w:val="20"/>
          <w:szCs w:val="20"/>
        </w:rPr>
        <w:t>often it is a fraud</w:t>
      </w:r>
      <w:r w:rsidRPr="00E22BDE">
        <w:rPr>
          <w:rFonts w:ascii="Arial" w:hAnsi="Arial" w:cs="Arial"/>
          <w:sz w:val="20"/>
          <w:szCs w:val="20"/>
        </w:rPr>
        <w:t xml:space="preserve">. That is not to say God cannot do miracles. </w:t>
      </w:r>
      <w:r w:rsidRPr="00066385">
        <w:rPr>
          <w:rFonts w:ascii="Arial" w:hAnsi="Arial" w:cs="Arial"/>
          <w:sz w:val="20"/>
          <w:szCs w:val="20"/>
          <w:u w:val="single"/>
        </w:rPr>
        <w:t>He does, but to demand or expect Him too is to presuppose that God is to do our bidding</w:t>
      </w:r>
      <w:r w:rsidRPr="00E22BDE">
        <w:rPr>
          <w:rFonts w:ascii="Arial" w:hAnsi="Arial" w:cs="Arial"/>
          <w:sz w:val="20"/>
          <w:szCs w:val="20"/>
        </w:rPr>
        <w:t>.</w:t>
      </w:r>
    </w:p>
    <w:p w14:paraId="049DE8B5" w14:textId="579E2F47" w:rsidR="00E22BDE" w:rsidRPr="00E22BDE" w:rsidRDefault="00E22BDE" w:rsidP="00E22BDE">
      <w:pPr>
        <w:pStyle w:val="NormalWeb"/>
        <w:rPr>
          <w:rFonts w:ascii="Arial" w:hAnsi="Arial" w:cs="Arial"/>
          <w:sz w:val="20"/>
          <w:szCs w:val="20"/>
        </w:rPr>
      </w:pPr>
      <w:r w:rsidRPr="00E22BDE">
        <w:rPr>
          <w:rFonts w:ascii="Arial" w:hAnsi="Arial" w:cs="Arial"/>
          <w:sz w:val="20"/>
          <w:szCs w:val="20"/>
        </w:rPr>
        <w:t>In the Scriptures, not every</w:t>
      </w:r>
      <w:r w:rsidR="00066385">
        <w:rPr>
          <w:rFonts w:ascii="Arial" w:hAnsi="Arial" w:cs="Arial"/>
          <w:sz w:val="20"/>
          <w:szCs w:val="20"/>
        </w:rPr>
        <w:t xml:space="preserve"> time the Gospel message was given</w:t>
      </w:r>
      <w:r w:rsidRPr="00E22BDE">
        <w:rPr>
          <w:rFonts w:ascii="Arial" w:hAnsi="Arial" w:cs="Arial"/>
          <w:sz w:val="20"/>
          <w:szCs w:val="20"/>
        </w:rPr>
        <w:t>, led to a</w:t>
      </w:r>
      <w:r w:rsidR="00066385">
        <w:rPr>
          <w:rFonts w:ascii="Arial" w:hAnsi="Arial" w:cs="Arial"/>
          <w:sz w:val="20"/>
          <w:szCs w:val="20"/>
        </w:rPr>
        <w:t>n outward</w:t>
      </w:r>
      <w:r w:rsidRPr="00E22BDE">
        <w:rPr>
          <w:rFonts w:ascii="Arial" w:hAnsi="Arial" w:cs="Arial"/>
          <w:sz w:val="20"/>
          <w:szCs w:val="20"/>
        </w:rPr>
        <w:t xml:space="preserve"> miracle being done. So, let us be careful to claim that God </w:t>
      </w:r>
      <w:r w:rsidR="00066385" w:rsidRPr="00E22BDE">
        <w:rPr>
          <w:rFonts w:ascii="Arial" w:hAnsi="Arial" w:cs="Arial"/>
          <w:sz w:val="20"/>
          <w:szCs w:val="20"/>
        </w:rPr>
        <w:t>must</w:t>
      </w:r>
      <w:r w:rsidRPr="00E22BDE">
        <w:rPr>
          <w:rFonts w:ascii="Arial" w:hAnsi="Arial" w:cs="Arial"/>
          <w:sz w:val="20"/>
          <w:szCs w:val="20"/>
        </w:rPr>
        <w:t xml:space="preserve"> </w:t>
      </w:r>
      <w:r w:rsidR="00066385">
        <w:rPr>
          <w:rFonts w:ascii="Arial" w:hAnsi="Arial" w:cs="Arial"/>
          <w:sz w:val="20"/>
          <w:szCs w:val="20"/>
        </w:rPr>
        <w:t xml:space="preserve">do </w:t>
      </w:r>
      <w:r w:rsidRPr="00E22BDE">
        <w:rPr>
          <w:rFonts w:ascii="Arial" w:hAnsi="Arial" w:cs="Arial"/>
          <w:sz w:val="20"/>
          <w:szCs w:val="20"/>
        </w:rPr>
        <w:t>something miraculous. He chooses when and where to do what He does.</w:t>
      </w:r>
    </w:p>
    <w:p w14:paraId="38F51F94" w14:textId="77777777" w:rsidR="00E22BDE" w:rsidRDefault="00E22BDE" w:rsidP="00E22BDE">
      <w:pPr>
        <w:pStyle w:val="NormalWeb"/>
        <w:rPr>
          <w:rFonts w:ascii="Arial" w:hAnsi="Arial" w:cs="Arial"/>
          <w:sz w:val="20"/>
          <w:szCs w:val="20"/>
        </w:rPr>
      </w:pPr>
      <w:r w:rsidRPr="00E22BDE">
        <w:rPr>
          <w:rFonts w:ascii="Arial" w:hAnsi="Arial" w:cs="Arial"/>
          <w:sz w:val="20"/>
          <w:szCs w:val="20"/>
        </w:rPr>
        <w:t xml:space="preserve">Note in </w:t>
      </w:r>
      <w:r w:rsidRPr="00066385">
        <w:rPr>
          <w:rFonts w:ascii="Arial" w:hAnsi="Arial" w:cs="Arial"/>
          <w:b/>
          <w:bCs/>
          <w:sz w:val="20"/>
          <w:szCs w:val="20"/>
        </w:rPr>
        <w:t>vss. 3-4</w:t>
      </w:r>
      <w:r w:rsidRPr="00E22BDE">
        <w:rPr>
          <w:rFonts w:ascii="Arial" w:hAnsi="Arial" w:cs="Arial"/>
          <w:sz w:val="20"/>
          <w:szCs w:val="20"/>
        </w:rPr>
        <w:t xml:space="preserve"> that the team stayed on task and God used them to touch people’s lives. Paul was undeterred and </w:t>
      </w:r>
      <w:r w:rsidRPr="00066385">
        <w:rPr>
          <w:rFonts w:ascii="Arial" w:hAnsi="Arial" w:cs="Arial"/>
          <w:b/>
          <w:bCs/>
          <w:sz w:val="20"/>
          <w:szCs w:val="20"/>
        </w:rPr>
        <w:t>vs. 3</w:t>
      </w:r>
      <w:r w:rsidRPr="00E22BDE">
        <w:rPr>
          <w:rFonts w:ascii="Arial" w:hAnsi="Arial" w:cs="Arial"/>
          <w:sz w:val="20"/>
          <w:szCs w:val="20"/>
        </w:rPr>
        <w:t xml:space="preserve"> says they remained for a </w:t>
      </w:r>
      <w:r w:rsidRPr="00066385">
        <w:rPr>
          <w:rFonts w:ascii="Arial" w:hAnsi="Arial" w:cs="Arial"/>
          <w:b/>
          <w:bCs/>
          <w:sz w:val="20"/>
          <w:szCs w:val="20"/>
        </w:rPr>
        <w:t>“long time.”</w:t>
      </w:r>
      <w:r w:rsidRPr="00E22BDE">
        <w:rPr>
          <w:rFonts w:ascii="Arial" w:hAnsi="Arial" w:cs="Arial"/>
          <w:sz w:val="20"/>
          <w:szCs w:val="20"/>
        </w:rPr>
        <w:t xml:space="preserve"> We do not know exactly how long but they did not back down or leave immediately when people began to speak against them.</w:t>
      </w:r>
    </w:p>
    <w:p w14:paraId="648FC2DB" w14:textId="5532CED4" w:rsidR="00066385" w:rsidRPr="00E22BDE" w:rsidRDefault="00066385" w:rsidP="00E22BDE">
      <w:pPr>
        <w:pStyle w:val="NormalWeb"/>
        <w:rPr>
          <w:rFonts w:ascii="Arial" w:hAnsi="Arial" w:cs="Arial"/>
          <w:sz w:val="20"/>
          <w:szCs w:val="20"/>
        </w:rPr>
      </w:pPr>
      <w:r w:rsidRPr="00066385">
        <w:rPr>
          <w:rFonts w:ascii="Arial" w:hAnsi="Arial" w:cs="Arial"/>
          <w:b/>
          <w:bCs/>
          <w:sz w:val="20"/>
          <w:szCs w:val="20"/>
        </w:rPr>
        <w:lastRenderedPageBreak/>
        <w:t>Note:</w:t>
      </w:r>
      <w:r>
        <w:rPr>
          <w:rFonts w:ascii="Arial" w:hAnsi="Arial" w:cs="Arial"/>
          <w:sz w:val="20"/>
          <w:szCs w:val="20"/>
        </w:rPr>
        <w:t xml:space="preserve"> Today the church in general needs to grow a spine. They have caved to wokism, theistic evolution, pluralism (many ways to salvation), along with a litany of other social and doctrinal issues. And when we speak of social issues, we are talking about people who redefine the Bible. We must be like this group of Paul’s who refused, at least, at the point we are reading here, to buckle under pressure. We cannot simply surrender Biblical truth for cultural acceptance. If we choose that route, close the doors.</w:t>
      </w:r>
    </w:p>
    <w:p w14:paraId="2EC9309B" w14:textId="1830E470" w:rsidR="00E22BDE" w:rsidRPr="00E22BDE" w:rsidRDefault="00066385" w:rsidP="00E22BDE">
      <w:pPr>
        <w:pStyle w:val="NormalWeb"/>
        <w:rPr>
          <w:rFonts w:ascii="Arial" w:hAnsi="Arial" w:cs="Arial"/>
          <w:sz w:val="20"/>
          <w:szCs w:val="20"/>
        </w:rPr>
      </w:pPr>
      <w:r>
        <w:rPr>
          <w:rFonts w:ascii="Arial" w:hAnsi="Arial" w:cs="Arial"/>
          <w:sz w:val="20"/>
          <w:szCs w:val="20"/>
        </w:rPr>
        <w:t xml:space="preserve">Instead of being intimidated, Paul, Barnabas and the others </w:t>
      </w:r>
      <w:r w:rsidR="00E22BDE" w:rsidRPr="00E22BDE">
        <w:rPr>
          <w:rFonts w:ascii="Arial" w:hAnsi="Arial" w:cs="Arial"/>
          <w:sz w:val="20"/>
          <w:szCs w:val="20"/>
        </w:rPr>
        <w:t xml:space="preserve">spoke </w:t>
      </w:r>
      <w:r w:rsidRPr="00066385">
        <w:rPr>
          <w:rFonts w:ascii="Arial" w:hAnsi="Arial" w:cs="Arial"/>
          <w:b/>
          <w:bCs/>
          <w:sz w:val="20"/>
          <w:szCs w:val="20"/>
        </w:rPr>
        <w:t>“</w:t>
      </w:r>
      <w:r w:rsidR="00E22BDE" w:rsidRPr="00066385">
        <w:rPr>
          <w:rFonts w:ascii="Arial" w:hAnsi="Arial" w:cs="Arial"/>
          <w:b/>
          <w:bCs/>
          <w:sz w:val="20"/>
          <w:szCs w:val="20"/>
        </w:rPr>
        <w:t>boldly</w:t>
      </w:r>
      <w:r w:rsidRPr="00066385">
        <w:rPr>
          <w:rFonts w:ascii="Arial" w:hAnsi="Arial" w:cs="Arial"/>
          <w:b/>
          <w:bCs/>
          <w:sz w:val="20"/>
          <w:szCs w:val="20"/>
        </w:rPr>
        <w:t>”</w:t>
      </w:r>
      <w:r w:rsidR="00E22BDE" w:rsidRPr="00066385">
        <w:rPr>
          <w:rFonts w:ascii="Arial" w:hAnsi="Arial" w:cs="Arial"/>
          <w:b/>
          <w:bCs/>
          <w:sz w:val="20"/>
          <w:szCs w:val="20"/>
        </w:rPr>
        <w:t xml:space="preserve"> (freedom to speak relying on the name of Jesus, confidently plainly)</w:t>
      </w:r>
      <w:r w:rsidR="00E22BDE" w:rsidRPr="00E22BDE">
        <w:rPr>
          <w:rFonts w:ascii="Arial" w:hAnsi="Arial" w:cs="Arial"/>
          <w:sz w:val="20"/>
          <w:szCs w:val="20"/>
        </w:rPr>
        <w:t xml:space="preserve"> and God worked through them to perform </w:t>
      </w:r>
      <w:r w:rsidR="00E22BDE" w:rsidRPr="00066385">
        <w:rPr>
          <w:rFonts w:ascii="Arial" w:hAnsi="Arial" w:cs="Arial"/>
          <w:b/>
          <w:bCs/>
          <w:sz w:val="20"/>
          <w:szCs w:val="20"/>
        </w:rPr>
        <w:t>“signs and wonders,”</w:t>
      </w:r>
      <w:r w:rsidR="00E22BDE" w:rsidRPr="00E22BDE">
        <w:rPr>
          <w:rFonts w:ascii="Arial" w:hAnsi="Arial" w:cs="Arial"/>
          <w:sz w:val="20"/>
          <w:szCs w:val="20"/>
        </w:rPr>
        <w:t xml:space="preserve"> two of the words used to describe God’s miraculous work</w:t>
      </w:r>
      <w:r>
        <w:rPr>
          <w:rFonts w:ascii="Arial" w:hAnsi="Arial" w:cs="Arial"/>
          <w:sz w:val="20"/>
          <w:szCs w:val="20"/>
        </w:rPr>
        <w:t>s</w:t>
      </w:r>
      <w:r w:rsidR="00E22BDE" w:rsidRPr="00E22BDE">
        <w:rPr>
          <w:rFonts w:ascii="Arial" w:hAnsi="Arial" w:cs="Arial"/>
          <w:sz w:val="20"/>
          <w:szCs w:val="20"/>
        </w:rPr>
        <w:t xml:space="preserve">. We do not know exactly what they did, but I would assume healing was involved, probably more than anything. </w:t>
      </w:r>
    </w:p>
    <w:p w14:paraId="180743BB" w14:textId="6F0A0FAE" w:rsidR="00066385" w:rsidRDefault="00E22BDE" w:rsidP="00E22BDE">
      <w:pPr>
        <w:pStyle w:val="NormalWeb"/>
        <w:rPr>
          <w:rFonts w:ascii="Arial" w:hAnsi="Arial" w:cs="Arial"/>
          <w:sz w:val="20"/>
          <w:szCs w:val="20"/>
        </w:rPr>
      </w:pPr>
      <w:r w:rsidRPr="00E22BDE">
        <w:rPr>
          <w:rFonts w:ascii="Arial" w:hAnsi="Arial" w:cs="Arial"/>
          <w:sz w:val="20"/>
          <w:szCs w:val="20"/>
        </w:rPr>
        <w:t xml:space="preserve">But again, </w:t>
      </w:r>
      <w:r w:rsidRPr="00066385">
        <w:rPr>
          <w:rFonts w:ascii="Arial" w:hAnsi="Arial" w:cs="Arial"/>
          <w:b/>
          <w:bCs/>
          <w:sz w:val="20"/>
          <w:szCs w:val="20"/>
        </w:rPr>
        <w:t>Acts</w:t>
      </w:r>
      <w:r w:rsidR="00066385" w:rsidRPr="00066385">
        <w:rPr>
          <w:rFonts w:ascii="Arial" w:hAnsi="Arial" w:cs="Arial"/>
          <w:b/>
          <w:bCs/>
          <w:sz w:val="20"/>
          <w:szCs w:val="20"/>
        </w:rPr>
        <w:t xml:space="preserve"> 14</w:t>
      </w:r>
      <w:r w:rsidRPr="00E22BDE">
        <w:rPr>
          <w:rFonts w:ascii="Arial" w:hAnsi="Arial" w:cs="Arial"/>
          <w:sz w:val="20"/>
          <w:szCs w:val="20"/>
        </w:rPr>
        <w:t xml:space="preserve"> is silent on exactly what </w:t>
      </w:r>
      <w:r w:rsidRPr="00066385">
        <w:rPr>
          <w:rFonts w:ascii="Arial" w:hAnsi="Arial" w:cs="Arial"/>
          <w:b/>
          <w:bCs/>
          <w:sz w:val="20"/>
          <w:szCs w:val="20"/>
        </w:rPr>
        <w:t>“signs and wonders”</w:t>
      </w:r>
      <w:r w:rsidRPr="00E22BDE">
        <w:rPr>
          <w:rFonts w:ascii="Arial" w:hAnsi="Arial" w:cs="Arial"/>
          <w:sz w:val="20"/>
          <w:szCs w:val="20"/>
        </w:rPr>
        <w:t xml:space="preserve"> were done but God, in His grace, allowed certain </w:t>
      </w:r>
      <w:r w:rsidR="0063527B">
        <w:rPr>
          <w:rFonts w:ascii="Arial" w:hAnsi="Arial" w:cs="Arial"/>
          <w:sz w:val="20"/>
          <w:szCs w:val="20"/>
        </w:rPr>
        <w:t xml:space="preserve">works </w:t>
      </w:r>
      <w:r w:rsidRPr="00E22BDE">
        <w:rPr>
          <w:rFonts w:ascii="Arial" w:hAnsi="Arial" w:cs="Arial"/>
          <w:sz w:val="20"/>
          <w:szCs w:val="20"/>
        </w:rPr>
        <w:t>to happen to strengthen the message of the Gospel, to awaken the people.</w:t>
      </w:r>
      <w:r w:rsidR="00066385">
        <w:rPr>
          <w:rFonts w:ascii="Arial" w:hAnsi="Arial" w:cs="Arial"/>
          <w:sz w:val="20"/>
          <w:szCs w:val="20"/>
        </w:rPr>
        <w:t xml:space="preserve"> I could see this in a superstitious city where the false gods were asked to perform miracles at times if their worshippers treated them right.</w:t>
      </w:r>
    </w:p>
    <w:p w14:paraId="65280783" w14:textId="77777777" w:rsidR="00E22BDE" w:rsidRPr="00E22BDE" w:rsidRDefault="00E22BDE" w:rsidP="00E22BDE">
      <w:pPr>
        <w:pStyle w:val="NormalWeb"/>
        <w:rPr>
          <w:rFonts w:ascii="Arial" w:hAnsi="Arial" w:cs="Arial"/>
          <w:sz w:val="20"/>
          <w:szCs w:val="20"/>
        </w:rPr>
      </w:pPr>
      <w:r w:rsidRPr="00E22BDE">
        <w:rPr>
          <w:rFonts w:ascii="Arial" w:hAnsi="Arial" w:cs="Arial"/>
          <w:b/>
          <w:bCs/>
          <w:sz w:val="20"/>
          <w:szCs w:val="20"/>
        </w:rPr>
        <w:t xml:space="preserve">Vital: </w:t>
      </w:r>
      <w:r w:rsidRPr="00E22BDE">
        <w:rPr>
          <w:rFonts w:ascii="Arial" w:hAnsi="Arial" w:cs="Arial"/>
          <w:sz w:val="20"/>
          <w:szCs w:val="20"/>
        </w:rPr>
        <w:t xml:space="preserve">In fact, </w:t>
      </w:r>
      <w:r w:rsidRPr="00066385">
        <w:rPr>
          <w:rFonts w:ascii="Arial" w:hAnsi="Arial" w:cs="Arial"/>
          <w:b/>
          <w:bCs/>
          <w:sz w:val="20"/>
          <w:szCs w:val="20"/>
        </w:rPr>
        <w:t>vs. 3</w:t>
      </w:r>
      <w:r w:rsidRPr="00E22BDE">
        <w:rPr>
          <w:rFonts w:ascii="Arial" w:hAnsi="Arial" w:cs="Arial"/>
          <w:sz w:val="20"/>
          <w:szCs w:val="20"/>
        </w:rPr>
        <w:t xml:space="preserve"> is clear in that these signs and wonders were a witness to the message of God’s grace being presented. </w:t>
      </w:r>
      <w:r w:rsidRPr="00066385">
        <w:rPr>
          <w:rFonts w:ascii="Arial" w:hAnsi="Arial" w:cs="Arial"/>
          <w:sz w:val="20"/>
          <w:szCs w:val="20"/>
          <w:u w:val="single"/>
        </w:rPr>
        <w:t>Remember, this was a city full of idols and false teachings and God, by His choice, allowed these miracles to show that the message of Christianity was superior to what the people of Iconium had heard all their life</w:t>
      </w:r>
      <w:r w:rsidRPr="00E22BDE">
        <w:rPr>
          <w:rFonts w:ascii="Arial" w:hAnsi="Arial" w:cs="Arial"/>
          <w:sz w:val="20"/>
          <w:szCs w:val="20"/>
        </w:rPr>
        <w:t xml:space="preserve">. </w:t>
      </w:r>
    </w:p>
    <w:p w14:paraId="4BB5126B" w14:textId="16A32A62" w:rsidR="00E22BDE" w:rsidRPr="00E22BDE" w:rsidRDefault="00066385" w:rsidP="00E22BDE">
      <w:pPr>
        <w:pStyle w:val="NormalWeb"/>
        <w:rPr>
          <w:rFonts w:ascii="Arial" w:hAnsi="Arial" w:cs="Arial"/>
          <w:sz w:val="20"/>
          <w:szCs w:val="20"/>
        </w:rPr>
      </w:pPr>
      <w:r w:rsidRPr="00066385">
        <w:rPr>
          <w:rFonts w:ascii="Arial" w:hAnsi="Arial" w:cs="Arial"/>
          <w:b/>
          <w:bCs/>
          <w:sz w:val="20"/>
          <w:szCs w:val="20"/>
        </w:rPr>
        <w:t>Note:</w:t>
      </w:r>
      <w:r>
        <w:rPr>
          <w:rFonts w:ascii="Arial" w:hAnsi="Arial" w:cs="Arial"/>
          <w:sz w:val="20"/>
          <w:szCs w:val="20"/>
        </w:rPr>
        <w:t xml:space="preserve"> </w:t>
      </w:r>
      <w:r w:rsidR="00E22BDE" w:rsidRPr="00E22BDE">
        <w:rPr>
          <w:rFonts w:ascii="Arial" w:hAnsi="Arial" w:cs="Arial"/>
          <w:sz w:val="20"/>
          <w:szCs w:val="20"/>
        </w:rPr>
        <w:t xml:space="preserve">In </w:t>
      </w:r>
      <w:r w:rsidR="00E22BDE" w:rsidRPr="00066385">
        <w:rPr>
          <w:rFonts w:ascii="Arial" w:hAnsi="Arial" w:cs="Arial"/>
          <w:b/>
          <w:bCs/>
          <w:sz w:val="20"/>
          <w:szCs w:val="20"/>
        </w:rPr>
        <w:t>vs. 1</w:t>
      </w:r>
      <w:r w:rsidR="00E22BDE" w:rsidRPr="00E22BDE">
        <w:rPr>
          <w:rFonts w:ascii="Arial" w:hAnsi="Arial" w:cs="Arial"/>
          <w:sz w:val="20"/>
          <w:szCs w:val="20"/>
        </w:rPr>
        <w:t xml:space="preserve"> people, as we noted, came to be Christ followers just by the teaching of the Word, but when opposition arose, God took another step, it seems, and used miracles to authenticate everything already said. That does not mean that this is the “norm” for today. </w:t>
      </w:r>
    </w:p>
    <w:p w14:paraId="7C9066F0"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The word </w:t>
      </w:r>
      <w:r w:rsidRPr="00066385">
        <w:rPr>
          <w:rFonts w:ascii="Arial" w:hAnsi="Arial" w:cs="Arial"/>
          <w:b/>
          <w:bCs/>
          <w:sz w:val="20"/>
          <w:szCs w:val="20"/>
        </w:rPr>
        <w:t>“signs”</w:t>
      </w:r>
      <w:r w:rsidRPr="00E22BDE">
        <w:rPr>
          <w:rFonts w:ascii="Arial" w:hAnsi="Arial" w:cs="Arial"/>
          <w:b/>
          <w:bCs/>
          <w:sz w:val="20"/>
          <w:szCs w:val="20"/>
        </w:rPr>
        <w:t xml:space="preserve"> speaks of miracles by which God authenticates the men sent by Him, or by which men prove that the cause they are pleading is God’s (Thayer)</w:t>
      </w:r>
      <w:r w:rsidRPr="00E22BDE">
        <w:rPr>
          <w:rFonts w:ascii="Arial" w:hAnsi="Arial" w:cs="Arial"/>
          <w:sz w:val="20"/>
          <w:szCs w:val="20"/>
        </w:rPr>
        <w:t xml:space="preserve">. </w:t>
      </w:r>
      <w:r w:rsidRPr="00066385">
        <w:rPr>
          <w:rFonts w:ascii="Arial" w:hAnsi="Arial" w:cs="Arial"/>
          <w:sz w:val="20"/>
          <w:szCs w:val="20"/>
          <w:u w:val="single"/>
        </w:rPr>
        <w:t>The word has the idea of distinguishing something, a miraculous indicator</w:t>
      </w:r>
      <w:r w:rsidRPr="00E22BDE">
        <w:rPr>
          <w:rFonts w:ascii="Arial" w:hAnsi="Arial" w:cs="Arial"/>
          <w:sz w:val="20"/>
          <w:szCs w:val="20"/>
        </w:rPr>
        <w:t xml:space="preserve">. The word, when used in the Gospels, is connected to the ministry of Christ for the most part. In Acts we see these miracles being done, for examples, by the apostles </w:t>
      </w:r>
      <w:r w:rsidRPr="00066385">
        <w:rPr>
          <w:rFonts w:ascii="Arial" w:hAnsi="Arial" w:cs="Arial"/>
          <w:b/>
          <w:bCs/>
          <w:sz w:val="20"/>
          <w:szCs w:val="20"/>
        </w:rPr>
        <w:t>(Acts 2:43)</w:t>
      </w:r>
      <w:r w:rsidRPr="00E22BDE">
        <w:rPr>
          <w:rFonts w:ascii="Arial" w:hAnsi="Arial" w:cs="Arial"/>
          <w:sz w:val="20"/>
          <w:szCs w:val="20"/>
        </w:rPr>
        <w:t xml:space="preserve"> and Philip in </w:t>
      </w:r>
      <w:r w:rsidRPr="00066385">
        <w:rPr>
          <w:rFonts w:ascii="Arial" w:hAnsi="Arial" w:cs="Arial"/>
          <w:b/>
          <w:bCs/>
          <w:sz w:val="20"/>
          <w:szCs w:val="20"/>
        </w:rPr>
        <w:t>Acts 8:6</w:t>
      </w:r>
      <w:r w:rsidRPr="00E22BDE">
        <w:rPr>
          <w:rFonts w:ascii="Arial" w:hAnsi="Arial" w:cs="Arial"/>
          <w:sz w:val="20"/>
          <w:szCs w:val="20"/>
        </w:rPr>
        <w:t xml:space="preserve">. Paul spoke about signs in </w:t>
      </w:r>
      <w:r w:rsidRPr="00066385">
        <w:rPr>
          <w:rFonts w:ascii="Arial" w:hAnsi="Arial" w:cs="Arial"/>
          <w:b/>
          <w:bCs/>
          <w:sz w:val="20"/>
          <w:szCs w:val="20"/>
        </w:rPr>
        <w:t>Rom. 15:19</w:t>
      </w:r>
      <w:r w:rsidRPr="00E22BDE">
        <w:rPr>
          <w:rFonts w:ascii="Arial" w:hAnsi="Arial" w:cs="Arial"/>
          <w:sz w:val="20"/>
          <w:szCs w:val="20"/>
        </w:rPr>
        <w:t xml:space="preserve">. </w:t>
      </w:r>
    </w:p>
    <w:p w14:paraId="4AC9FDBF"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The idea of </w:t>
      </w:r>
      <w:r w:rsidRPr="00066385">
        <w:rPr>
          <w:rFonts w:ascii="Arial" w:hAnsi="Arial" w:cs="Arial"/>
          <w:b/>
          <w:bCs/>
          <w:sz w:val="20"/>
          <w:szCs w:val="20"/>
        </w:rPr>
        <w:t>“wonders” describes something so unusual that it causes people to watch or observe.</w:t>
      </w:r>
      <w:r w:rsidRPr="00E22BDE">
        <w:rPr>
          <w:rFonts w:ascii="Arial" w:hAnsi="Arial" w:cs="Arial"/>
          <w:sz w:val="20"/>
          <w:szCs w:val="20"/>
        </w:rPr>
        <w:t xml:space="preserve"> It means a </w:t>
      </w:r>
      <w:r w:rsidRPr="00066385">
        <w:rPr>
          <w:rFonts w:ascii="Arial" w:hAnsi="Arial" w:cs="Arial"/>
          <w:b/>
          <w:bCs/>
          <w:sz w:val="20"/>
          <w:szCs w:val="20"/>
        </w:rPr>
        <w:t>“miracle.”</w:t>
      </w:r>
      <w:r w:rsidRPr="00E22BDE">
        <w:rPr>
          <w:rFonts w:ascii="Arial" w:hAnsi="Arial" w:cs="Arial"/>
          <w:sz w:val="20"/>
          <w:szCs w:val="20"/>
        </w:rPr>
        <w:t xml:space="preserve"> It is distinct from signs yet is connected to it when we read the two in the NT. As </w:t>
      </w:r>
      <w:r w:rsidRPr="00E22BDE">
        <w:rPr>
          <w:rFonts w:ascii="Arial" w:hAnsi="Arial" w:cs="Arial"/>
          <w:b/>
          <w:bCs/>
          <w:sz w:val="20"/>
          <w:szCs w:val="20"/>
        </w:rPr>
        <w:t xml:space="preserve">Mounce says, “Signs and wonders” are designed for one major purpose: to confirm the authenticity of the wonder worker.” </w:t>
      </w:r>
      <w:r w:rsidRPr="00E22BDE">
        <w:rPr>
          <w:rFonts w:ascii="Arial" w:hAnsi="Arial" w:cs="Arial"/>
          <w:sz w:val="20"/>
          <w:szCs w:val="20"/>
        </w:rPr>
        <w:t xml:space="preserve">We see that in </w:t>
      </w:r>
      <w:r w:rsidRPr="00066385">
        <w:rPr>
          <w:rFonts w:ascii="Arial" w:hAnsi="Arial" w:cs="Arial"/>
          <w:b/>
          <w:bCs/>
          <w:sz w:val="20"/>
          <w:szCs w:val="20"/>
        </w:rPr>
        <w:t>Heb. 2:4</w:t>
      </w:r>
      <w:r w:rsidRPr="00E22BDE">
        <w:rPr>
          <w:rFonts w:ascii="Arial" w:hAnsi="Arial" w:cs="Arial"/>
          <w:sz w:val="20"/>
          <w:szCs w:val="20"/>
        </w:rPr>
        <w:t xml:space="preserve"> where God speaks of bearing witness to the salvation He offers.</w:t>
      </w:r>
    </w:p>
    <w:p w14:paraId="42186C44"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By the way, even the enemy can perform false miracles </w:t>
      </w:r>
      <w:r w:rsidRPr="00066385">
        <w:rPr>
          <w:rFonts w:ascii="Arial" w:hAnsi="Arial" w:cs="Arial"/>
          <w:b/>
          <w:bCs/>
          <w:sz w:val="20"/>
          <w:szCs w:val="20"/>
        </w:rPr>
        <w:t>(2 Thess. 2:9; Mk. 13:22)</w:t>
      </w:r>
      <w:r w:rsidRPr="00E22BDE">
        <w:rPr>
          <w:rFonts w:ascii="Arial" w:hAnsi="Arial" w:cs="Arial"/>
          <w:sz w:val="20"/>
          <w:szCs w:val="20"/>
        </w:rPr>
        <w:t xml:space="preserve">. But the signs noted in </w:t>
      </w:r>
      <w:r w:rsidRPr="00066385">
        <w:rPr>
          <w:rFonts w:ascii="Arial" w:hAnsi="Arial" w:cs="Arial"/>
          <w:b/>
          <w:bCs/>
          <w:sz w:val="20"/>
          <w:szCs w:val="20"/>
        </w:rPr>
        <w:t xml:space="preserve">Acts 14 </w:t>
      </w:r>
      <w:r w:rsidRPr="00E22BDE">
        <w:rPr>
          <w:rFonts w:ascii="Arial" w:hAnsi="Arial" w:cs="Arial"/>
          <w:sz w:val="20"/>
          <w:szCs w:val="20"/>
        </w:rPr>
        <w:t>were used by God to authenticate the message.</w:t>
      </w:r>
    </w:p>
    <w:p w14:paraId="3E2EB2A1" w14:textId="7ED82EA0" w:rsidR="0063527B" w:rsidRDefault="00E22BDE" w:rsidP="00E22BDE">
      <w:pPr>
        <w:pStyle w:val="NormalWeb"/>
        <w:rPr>
          <w:rFonts w:ascii="Arial" w:hAnsi="Arial" w:cs="Arial"/>
          <w:sz w:val="20"/>
          <w:szCs w:val="20"/>
        </w:rPr>
      </w:pPr>
      <w:r w:rsidRPr="00066385">
        <w:rPr>
          <w:rFonts w:ascii="Arial" w:hAnsi="Arial" w:cs="Arial"/>
          <w:sz w:val="20"/>
          <w:szCs w:val="20"/>
          <w:u w:val="single"/>
        </w:rPr>
        <w:t>The question is, “Should we expect these “signs and wonders” to happen today</w:t>
      </w:r>
      <w:r w:rsidRPr="00E22BDE">
        <w:rPr>
          <w:rFonts w:ascii="Arial" w:hAnsi="Arial" w:cs="Arial"/>
          <w:sz w:val="20"/>
          <w:szCs w:val="20"/>
        </w:rPr>
        <w:t xml:space="preserve">. </w:t>
      </w:r>
      <w:r w:rsidR="00066385">
        <w:rPr>
          <w:rFonts w:ascii="Arial" w:hAnsi="Arial" w:cs="Arial"/>
          <w:sz w:val="20"/>
          <w:szCs w:val="20"/>
        </w:rPr>
        <w:t xml:space="preserve">Everyone has a thought on this. It has been debated among well-known scholars. </w:t>
      </w:r>
      <w:r w:rsidRPr="00E22BDE">
        <w:rPr>
          <w:rFonts w:ascii="Arial" w:hAnsi="Arial" w:cs="Arial"/>
          <w:sz w:val="20"/>
          <w:szCs w:val="20"/>
        </w:rPr>
        <w:t xml:space="preserve">Well, I am of the opinion that God still does work miracles, but that with the completed revelation of Scripture, we can read about things He has done and that He does not have to prove Himself because He has revealed Himself in the pages of </w:t>
      </w:r>
      <w:r w:rsidR="00066385">
        <w:rPr>
          <w:rFonts w:ascii="Arial" w:hAnsi="Arial" w:cs="Arial"/>
          <w:sz w:val="20"/>
          <w:szCs w:val="20"/>
        </w:rPr>
        <w:t>the Bible</w:t>
      </w:r>
      <w:r w:rsidRPr="00E22BDE">
        <w:rPr>
          <w:rFonts w:ascii="Arial" w:hAnsi="Arial" w:cs="Arial"/>
          <w:sz w:val="20"/>
          <w:szCs w:val="20"/>
        </w:rPr>
        <w:t>.</w:t>
      </w:r>
      <w:r w:rsidR="0063527B">
        <w:rPr>
          <w:rFonts w:ascii="Arial" w:hAnsi="Arial" w:cs="Arial"/>
          <w:sz w:val="20"/>
          <w:szCs w:val="20"/>
        </w:rPr>
        <w:t xml:space="preserve"> </w:t>
      </w:r>
    </w:p>
    <w:p w14:paraId="3DFE4B6A" w14:textId="09449624" w:rsidR="00E22BDE" w:rsidRDefault="0063527B" w:rsidP="00E22BDE">
      <w:pPr>
        <w:pStyle w:val="NormalWeb"/>
        <w:rPr>
          <w:rFonts w:ascii="Arial" w:hAnsi="Arial" w:cs="Arial"/>
          <w:sz w:val="20"/>
          <w:szCs w:val="20"/>
        </w:rPr>
      </w:pPr>
      <w:r>
        <w:rPr>
          <w:rFonts w:ascii="Arial" w:hAnsi="Arial" w:cs="Arial"/>
          <w:sz w:val="20"/>
          <w:szCs w:val="20"/>
        </w:rPr>
        <w:t xml:space="preserve">I think to expect certain things, like someone rising from the dead (as some claim they have done), or the blind now seeing, the deaf now hearing, is to presume on God. </w:t>
      </w:r>
      <w:r w:rsidR="00066385" w:rsidRPr="00066385">
        <w:rPr>
          <w:rFonts w:ascii="Arial" w:hAnsi="Arial" w:cs="Arial"/>
          <w:sz w:val="20"/>
          <w:szCs w:val="20"/>
          <w:u w:val="single"/>
        </w:rPr>
        <w:t>T</w:t>
      </w:r>
      <w:r w:rsidRPr="00066385">
        <w:rPr>
          <w:rFonts w:ascii="Arial" w:hAnsi="Arial" w:cs="Arial"/>
          <w:sz w:val="20"/>
          <w:szCs w:val="20"/>
          <w:u w:val="single"/>
        </w:rPr>
        <w:t>hose who make these claims state if you have enough faith these things will happen</w:t>
      </w:r>
      <w:r>
        <w:rPr>
          <w:rFonts w:ascii="Arial" w:hAnsi="Arial" w:cs="Arial"/>
          <w:sz w:val="20"/>
          <w:szCs w:val="20"/>
        </w:rPr>
        <w:t xml:space="preserve">. </w:t>
      </w:r>
      <w:r w:rsidR="00066385" w:rsidRPr="00066385">
        <w:rPr>
          <w:rFonts w:ascii="Arial" w:hAnsi="Arial" w:cs="Arial"/>
          <w:sz w:val="20"/>
          <w:szCs w:val="20"/>
          <w:u w:val="single"/>
        </w:rPr>
        <w:t>Miracles are</w:t>
      </w:r>
      <w:r w:rsidRPr="00066385">
        <w:rPr>
          <w:rFonts w:ascii="Arial" w:hAnsi="Arial" w:cs="Arial"/>
          <w:sz w:val="20"/>
          <w:szCs w:val="20"/>
          <w:u w:val="single"/>
        </w:rPr>
        <w:t xml:space="preserve"> yours</w:t>
      </w:r>
      <w:r>
        <w:rPr>
          <w:rFonts w:ascii="Arial" w:hAnsi="Arial" w:cs="Arial"/>
          <w:sz w:val="20"/>
          <w:szCs w:val="20"/>
        </w:rPr>
        <w:t>.</w:t>
      </w:r>
    </w:p>
    <w:p w14:paraId="2ADD4ECF" w14:textId="1B5847F6" w:rsidR="0063527B" w:rsidRPr="00E22BDE" w:rsidRDefault="0063527B" w:rsidP="00E22BDE">
      <w:pPr>
        <w:pStyle w:val="NormalWeb"/>
        <w:rPr>
          <w:rFonts w:ascii="Arial" w:hAnsi="Arial" w:cs="Arial"/>
          <w:sz w:val="20"/>
          <w:szCs w:val="20"/>
        </w:rPr>
      </w:pPr>
      <w:r>
        <w:rPr>
          <w:rFonts w:ascii="Arial" w:hAnsi="Arial" w:cs="Arial"/>
          <w:sz w:val="20"/>
          <w:szCs w:val="20"/>
        </w:rPr>
        <w:t>I have always wondered about these faith healers who wear glasses or contacts, have pacemakers, or other health issues. Does that mean they lack faith? That is the claim they make of others who sometimes do not experience miraculous healings</w:t>
      </w:r>
      <w:r w:rsidR="00066385">
        <w:rPr>
          <w:rFonts w:ascii="Arial" w:hAnsi="Arial" w:cs="Arial"/>
          <w:sz w:val="20"/>
          <w:szCs w:val="20"/>
        </w:rPr>
        <w:t xml:space="preserve"> or whose healing does not continue.</w:t>
      </w:r>
    </w:p>
    <w:p w14:paraId="44C06396" w14:textId="77777777" w:rsidR="00066385" w:rsidRDefault="0063527B" w:rsidP="00E22BDE">
      <w:pPr>
        <w:pStyle w:val="NormalWeb"/>
        <w:rPr>
          <w:rFonts w:ascii="Arial" w:hAnsi="Arial" w:cs="Arial"/>
          <w:sz w:val="20"/>
          <w:szCs w:val="20"/>
        </w:rPr>
      </w:pPr>
      <w:r w:rsidRPr="0063527B">
        <w:rPr>
          <w:rFonts w:ascii="Arial" w:hAnsi="Arial" w:cs="Arial"/>
          <w:b/>
          <w:bCs/>
          <w:sz w:val="20"/>
          <w:szCs w:val="20"/>
        </w:rPr>
        <w:lastRenderedPageBreak/>
        <w:t>Point:</w:t>
      </w:r>
      <w:r>
        <w:rPr>
          <w:rFonts w:ascii="Arial" w:hAnsi="Arial" w:cs="Arial"/>
          <w:sz w:val="20"/>
          <w:szCs w:val="20"/>
        </w:rPr>
        <w:t xml:space="preserve"> </w:t>
      </w:r>
      <w:r w:rsidR="00E22BDE" w:rsidRPr="00066385">
        <w:rPr>
          <w:rFonts w:ascii="Arial" w:hAnsi="Arial" w:cs="Arial"/>
          <w:sz w:val="20"/>
          <w:szCs w:val="20"/>
          <w:u w:val="single"/>
        </w:rPr>
        <w:t>That does not mean we cannot pray for someone to be healed, for a broken relationship to be mended, or for God to something but it is all in His hands</w:t>
      </w:r>
      <w:r w:rsidR="00E22BDE" w:rsidRPr="00E22BDE">
        <w:rPr>
          <w:rFonts w:ascii="Arial" w:hAnsi="Arial" w:cs="Arial"/>
          <w:sz w:val="20"/>
          <w:szCs w:val="20"/>
        </w:rPr>
        <w:t xml:space="preserve">. </w:t>
      </w:r>
      <w:r w:rsidR="00E22BDE" w:rsidRPr="00066385">
        <w:rPr>
          <w:rFonts w:ascii="Arial" w:hAnsi="Arial" w:cs="Arial"/>
          <w:sz w:val="20"/>
          <w:szCs w:val="20"/>
          <w:u w:val="single"/>
        </w:rPr>
        <w:t>And by the way, salvation, to me, is the greatest miracles possible</w:t>
      </w:r>
      <w:r w:rsidR="00E22BDE" w:rsidRPr="00E22BDE">
        <w:rPr>
          <w:rFonts w:ascii="Arial" w:hAnsi="Arial" w:cs="Arial"/>
          <w:sz w:val="20"/>
          <w:szCs w:val="20"/>
        </w:rPr>
        <w:t xml:space="preserve">. </w:t>
      </w:r>
      <w:r w:rsidR="00E22BDE" w:rsidRPr="00066385">
        <w:rPr>
          <w:rFonts w:ascii="Arial" w:hAnsi="Arial" w:cs="Arial"/>
          <w:sz w:val="20"/>
          <w:szCs w:val="20"/>
          <w:u w:val="single"/>
        </w:rPr>
        <w:t>Life being changed by God, a person becoming a new creature in Christ, a transformation</w:t>
      </w:r>
      <w:r w:rsidR="00E22BDE" w:rsidRPr="00E22BDE">
        <w:rPr>
          <w:rFonts w:ascii="Arial" w:hAnsi="Arial" w:cs="Arial"/>
          <w:sz w:val="20"/>
          <w:szCs w:val="20"/>
        </w:rPr>
        <w:t xml:space="preserve">. That is a miracle. </w:t>
      </w:r>
      <w:r w:rsidR="00066385">
        <w:rPr>
          <w:rFonts w:ascii="Arial" w:hAnsi="Arial" w:cs="Arial"/>
          <w:sz w:val="20"/>
          <w:szCs w:val="20"/>
        </w:rPr>
        <w:t xml:space="preserve">No other religious belief system holds to the view Christians do regarding the inward change that happens through a personal relationship with Jesus Christ. </w:t>
      </w:r>
    </w:p>
    <w:p w14:paraId="5F9FEBC3" w14:textId="23B95333" w:rsidR="00E22BDE" w:rsidRPr="00E22BDE" w:rsidRDefault="00066385" w:rsidP="00E22BDE">
      <w:pPr>
        <w:pStyle w:val="NormalWeb"/>
        <w:rPr>
          <w:rFonts w:ascii="Arial" w:hAnsi="Arial" w:cs="Arial"/>
          <w:sz w:val="20"/>
          <w:szCs w:val="20"/>
        </w:rPr>
      </w:pPr>
      <w:r>
        <w:rPr>
          <w:rFonts w:ascii="Arial" w:hAnsi="Arial" w:cs="Arial"/>
          <w:sz w:val="20"/>
          <w:szCs w:val="20"/>
        </w:rPr>
        <w:t xml:space="preserve">These religious systems are works oriented, everything is external when said and done. </w:t>
      </w:r>
      <w:r w:rsidR="00E22BDE" w:rsidRPr="00E22BDE">
        <w:rPr>
          <w:rFonts w:ascii="Arial" w:hAnsi="Arial" w:cs="Arial"/>
          <w:sz w:val="20"/>
          <w:szCs w:val="20"/>
        </w:rPr>
        <w:t>Just because it may not seem spectacular, God is not into the spectacular unless He chooses to be. He works in the lives of individuals.</w:t>
      </w:r>
    </w:p>
    <w:p w14:paraId="152471E8" w14:textId="447C5244" w:rsidR="00E22BDE" w:rsidRPr="00E22BDE" w:rsidRDefault="00E22BDE" w:rsidP="00E22BDE">
      <w:pPr>
        <w:pStyle w:val="NormalWeb"/>
        <w:rPr>
          <w:rFonts w:ascii="Arial" w:hAnsi="Arial" w:cs="Arial"/>
          <w:sz w:val="20"/>
          <w:szCs w:val="20"/>
        </w:rPr>
      </w:pPr>
      <w:r w:rsidRPr="00E22BDE">
        <w:rPr>
          <w:rFonts w:ascii="Arial" w:hAnsi="Arial" w:cs="Arial"/>
          <w:b/>
          <w:bCs/>
          <w:sz w:val="20"/>
          <w:szCs w:val="20"/>
        </w:rPr>
        <w:t xml:space="preserve">3) Sometimes we have to move on. </w:t>
      </w:r>
      <w:r w:rsidRPr="00E22BDE">
        <w:rPr>
          <w:rFonts w:ascii="Arial" w:hAnsi="Arial" w:cs="Arial"/>
          <w:sz w:val="20"/>
          <w:szCs w:val="20"/>
        </w:rPr>
        <w:t xml:space="preserve">As we have seen already, we will be opposed when we are taking a stand for the truth. We should not expect anything different. </w:t>
      </w:r>
      <w:r w:rsidRPr="00066385">
        <w:rPr>
          <w:rFonts w:ascii="Arial" w:hAnsi="Arial" w:cs="Arial"/>
          <w:b/>
          <w:bCs/>
          <w:sz w:val="20"/>
          <w:szCs w:val="20"/>
        </w:rPr>
        <w:t>2 Cor. 4</w:t>
      </w:r>
      <w:r w:rsidRPr="00E22BDE">
        <w:rPr>
          <w:rFonts w:ascii="Arial" w:hAnsi="Arial" w:cs="Arial"/>
          <w:sz w:val="20"/>
          <w:szCs w:val="20"/>
        </w:rPr>
        <w:t xml:space="preserve"> tells us that the enemy has blinded people to not see the truth. And </w:t>
      </w:r>
      <w:r w:rsidR="00066385" w:rsidRPr="00E22BDE">
        <w:rPr>
          <w:rFonts w:ascii="Arial" w:hAnsi="Arial" w:cs="Arial"/>
          <w:sz w:val="20"/>
          <w:szCs w:val="20"/>
        </w:rPr>
        <w:t>sometimes</w:t>
      </w:r>
      <w:r w:rsidRPr="00E22BDE">
        <w:rPr>
          <w:rFonts w:ascii="Arial" w:hAnsi="Arial" w:cs="Arial"/>
          <w:sz w:val="20"/>
          <w:szCs w:val="20"/>
        </w:rPr>
        <w:t xml:space="preserve"> we need to move on. We give the message, we share the truth, and then we leave the results with God. </w:t>
      </w:r>
    </w:p>
    <w:p w14:paraId="3232917F" w14:textId="7C177AFA" w:rsidR="00E22BDE" w:rsidRPr="00E22BDE" w:rsidRDefault="00E22BDE" w:rsidP="00E22BDE">
      <w:pPr>
        <w:pStyle w:val="NormalWeb"/>
        <w:rPr>
          <w:rFonts w:ascii="Arial" w:hAnsi="Arial" w:cs="Arial"/>
          <w:sz w:val="20"/>
          <w:szCs w:val="20"/>
        </w:rPr>
      </w:pPr>
      <w:r w:rsidRPr="00E22BDE">
        <w:rPr>
          <w:rFonts w:ascii="Arial" w:hAnsi="Arial" w:cs="Arial"/>
          <w:sz w:val="20"/>
          <w:szCs w:val="20"/>
        </w:rPr>
        <w:t>At times the opposition is such that it is better to move on, for safety reasons, for continuing on in our ministry.</w:t>
      </w:r>
      <w:r w:rsidR="0063527B">
        <w:rPr>
          <w:rFonts w:ascii="Arial" w:hAnsi="Arial" w:cs="Arial"/>
          <w:sz w:val="20"/>
          <w:szCs w:val="20"/>
        </w:rPr>
        <w:t xml:space="preserve"> Or, </w:t>
      </w:r>
      <w:r w:rsidR="00066385">
        <w:rPr>
          <w:rFonts w:ascii="Arial" w:hAnsi="Arial" w:cs="Arial"/>
          <w:sz w:val="20"/>
          <w:szCs w:val="20"/>
        </w:rPr>
        <w:t>people</w:t>
      </w:r>
      <w:r w:rsidR="0063527B">
        <w:rPr>
          <w:rFonts w:ascii="Arial" w:hAnsi="Arial" w:cs="Arial"/>
          <w:sz w:val="20"/>
          <w:szCs w:val="20"/>
        </w:rPr>
        <w:t xml:space="preserve"> simply are hard hearted at that point and do not want to listen. We have to learn to move on to see who God brings in our path that has a heart to hear.</w:t>
      </w:r>
    </w:p>
    <w:p w14:paraId="59048229" w14:textId="6D94DE08" w:rsidR="00E22BDE" w:rsidRPr="00E22BDE" w:rsidRDefault="00E22BDE" w:rsidP="00E22BDE">
      <w:pPr>
        <w:pStyle w:val="NormalWeb"/>
        <w:rPr>
          <w:rFonts w:ascii="Arial" w:hAnsi="Arial" w:cs="Arial"/>
          <w:sz w:val="20"/>
          <w:szCs w:val="20"/>
        </w:rPr>
      </w:pPr>
      <w:r w:rsidRPr="00066385">
        <w:rPr>
          <w:rFonts w:ascii="Arial" w:hAnsi="Arial" w:cs="Arial"/>
          <w:b/>
          <w:bCs/>
          <w:sz w:val="20"/>
          <w:szCs w:val="20"/>
          <w:u w:val="single"/>
        </w:rPr>
        <w:t>Vs. 3</w:t>
      </w:r>
      <w:r w:rsidRPr="00066385">
        <w:rPr>
          <w:rFonts w:ascii="Arial" w:hAnsi="Arial" w:cs="Arial"/>
          <w:sz w:val="20"/>
          <w:szCs w:val="20"/>
          <w:u w:val="single"/>
        </w:rPr>
        <w:t xml:space="preserve"> tells us that the people of the city were divided into opposing factions</w:t>
      </w:r>
      <w:r w:rsidRPr="00E22BDE">
        <w:rPr>
          <w:rFonts w:ascii="Arial" w:hAnsi="Arial" w:cs="Arial"/>
          <w:sz w:val="20"/>
          <w:szCs w:val="20"/>
        </w:rPr>
        <w:t xml:space="preserve">. Some sided with the Jews who wanted Paul and the crew gone and some sided with the Apostles. </w:t>
      </w:r>
      <w:r w:rsidRPr="00066385">
        <w:rPr>
          <w:rFonts w:ascii="Arial" w:hAnsi="Arial" w:cs="Arial"/>
          <w:sz w:val="20"/>
          <w:szCs w:val="20"/>
          <w:u w:val="single"/>
        </w:rPr>
        <w:t>This latter group probably included those who had put their faith in Christ and others who felt that they should have the freedom to speak, something other philosophers and teachers were allowed to do</w:t>
      </w:r>
      <w:r w:rsidR="00066385" w:rsidRPr="00066385">
        <w:rPr>
          <w:rFonts w:ascii="Arial" w:hAnsi="Arial" w:cs="Arial"/>
          <w:sz w:val="20"/>
          <w:szCs w:val="20"/>
          <w:u w:val="single"/>
        </w:rPr>
        <w:t xml:space="preserve"> in the public square in cities</w:t>
      </w:r>
      <w:r w:rsidRPr="00E22BDE">
        <w:rPr>
          <w:rFonts w:ascii="Arial" w:hAnsi="Arial" w:cs="Arial"/>
          <w:sz w:val="20"/>
          <w:szCs w:val="20"/>
        </w:rPr>
        <w:t>.</w:t>
      </w:r>
    </w:p>
    <w:p w14:paraId="1D02549C" w14:textId="3CA39D7C" w:rsidR="00E22BDE" w:rsidRPr="00E22BDE" w:rsidRDefault="00E22BDE" w:rsidP="00E22BDE">
      <w:pPr>
        <w:pStyle w:val="NormalWeb"/>
        <w:rPr>
          <w:rFonts w:ascii="Arial" w:hAnsi="Arial" w:cs="Arial"/>
          <w:sz w:val="20"/>
          <w:szCs w:val="20"/>
        </w:rPr>
      </w:pPr>
      <w:r w:rsidRPr="00066385">
        <w:rPr>
          <w:rFonts w:ascii="Arial" w:hAnsi="Arial" w:cs="Arial"/>
          <w:b/>
          <w:bCs/>
          <w:sz w:val="20"/>
          <w:szCs w:val="20"/>
        </w:rPr>
        <w:t>Vs. 5</w:t>
      </w:r>
      <w:r w:rsidRPr="00E22BDE">
        <w:rPr>
          <w:rFonts w:ascii="Arial" w:hAnsi="Arial" w:cs="Arial"/>
          <w:sz w:val="20"/>
          <w:szCs w:val="20"/>
        </w:rPr>
        <w:t xml:space="preserve"> tells us that the two groups who did oppose Paul, along with their leaders (political and religious), wanted to </w:t>
      </w:r>
      <w:r w:rsidR="00066385" w:rsidRPr="00066385">
        <w:rPr>
          <w:rFonts w:ascii="Arial" w:hAnsi="Arial" w:cs="Arial"/>
          <w:b/>
          <w:bCs/>
          <w:sz w:val="20"/>
          <w:szCs w:val="20"/>
        </w:rPr>
        <w:t>“</w:t>
      </w:r>
      <w:r w:rsidRPr="00066385">
        <w:rPr>
          <w:rFonts w:ascii="Arial" w:hAnsi="Arial" w:cs="Arial"/>
          <w:b/>
          <w:bCs/>
          <w:sz w:val="20"/>
          <w:szCs w:val="20"/>
        </w:rPr>
        <w:t>mistreat</w:t>
      </w:r>
      <w:r w:rsidR="00066385" w:rsidRPr="00066385">
        <w:rPr>
          <w:rFonts w:ascii="Arial" w:hAnsi="Arial" w:cs="Arial"/>
          <w:b/>
          <w:bCs/>
          <w:sz w:val="20"/>
          <w:szCs w:val="20"/>
        </w:rPr>
        <w:t>”</w:t>
      </w:r>
      <w:r w:rsidRPr="00066385">
        <w:rPr>
          <w:rFonts w:ascii="Arial" w:hAnsi="Arial" w:cs="Arial"/>
          <w:b/>
          <w:bCs/>
          <w:sz w:val="20"/>
          <w:szCs w:val="20"/>
        </w:rPr>
        <w:t xml:space="preserve"> (treat shamefully, treat in an arrogant or spiteful manner, assault, insult)</w:t>
      </w:r>
      <w:r w:rsidRPr="00E22BDE">
        <w:rPr>
          <w:rFonts w:ascii="Arial" w:hAnsi="Arial" w:cs="Arial"/>
          <w:sz w:val="20"/>
          <w:szCs w:val="20"/>
        </w:rPr>
        <w:t xml:space="preserve"> and stone them. That is pretty serious. They wanted to take their lives.</w:t>
      </w:r>
    </w:p>
    <w:p w14:paraId="7D74A5DB" w14:textId="46867C16" w:rsidR="00E22BDE" w:rsidRPr="00E22BDE" w:rsidRDefault="00E22BDE" w:rsidP="00E22BDE">
      <w:pPr>
        <w:pStyle w:val="NormalWeb"/>
        <w:rPr>
          <w:rFonts w:ascii="Arial" w:hAnsi="Arial" w:cs="Arial"/>
          <w:sz w:val="20"/>
          <w:szCs w:val="20"/>
        </w:rPr>
      </w:pPr>
      <w:r w:rsidRPr="00066385">
        <w:rPr>
          <w:rFonts w:ascii="Arial" w:hAnsi="Arial" w:cs="Arial"/>
          <w:b/>
          <w:bCs/>
          <w:sz w:val="20"/>
          <w:szCs w:val="20"/>
        </w:rPr>
        <w:t>Vss. 6-7</w:t>
      </w:r>
      <w:r w:rsidRPr="00E22BDE">
        <w:rPr>
          <w:rFonts w:ascii="Arial" w:hAnsi="Arial" w:cs="Arial"/>
          <w:sz w:val="20"/>
          <w:szCs w:val="20"/>
        </w:rPr>
        <w:t xml:space="preserve"> tell us that when Paul and Barnabas and the crew heard about these plans of what people wanted to do, they moved on to Lystra and continued telling people about Jesus.</w:t>
      </w:r>
    </w:p>
    <w:p w14:paraId="7F0BC3CE" w14:textId="5272243A"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This makes me think of missionaries who are serving in dangerous areas of the world. How do they know when to move on to somewhere else or stay? </w:t>
      </w:r>
      <w:r w:rsidR="00066385" w:rsidRPr="00E22BDE">
        <w:rPr>
          <w:rFonts w:ascii="Arial" w:hAnsi="Arial" w:cs="Arial"/>
          <w:sz w:val="20"/>
          <w:szCs w:val="20"/>
        </w:rPr>
        <w:t>Obviously,</w:t>
      </w:r>
      <w:r w:rsidRPr="00E22BDE">
        <w:rPr>
          <w:rFonts w:ascii="Arial" w:hAnsi="Arial" w:cs="Arial"/>
          <w:sz w:val="20"/>
          <w:szCs w:val="20"/>
        </w:rPr>
        <w:t xml:space="preserve"> they seek God’s leading in that but it can be tough to know what to do. Or how about believers who are being persecuted but have no place to go? What do they do? These are tough questions that we may not have to deal with but we have issues with folks at times that we cannot ignore</w:t>
      </w:r>
      <w:r w:rsidR="00066385">
        <w:rPr>
          <w:rFonts w:ascii="Arial" w:hAnsi="Arial" w:cs="Arial"/>
          <w:sz w:val="20"/>
          <w:szCs w:val="20"/>
        </w:rPr>
        <w:t xml:space="preserve"> even here and in our lives.</w:t>
      </w:r>
    </w:p>
    <w:p w14:paraId="0163C2C8" w14:textId="7B6EBE69" w:rsidR="00E22BDE" w:rsidRPr="00E22BDE" w:rsidRDefault="00066385" w:rsidP="00E22BDE">
      <w:pPr>
        <w:pStyle w:val="NormalWeb"/>
        <w:rPr>
          <w:rFonts w:ascii="Arial" w:hAnsi="Arial" w:cs="Arial"/>
          <w:sz w:val="20"/>
          <w:szCs w:val="20"/>
        </w:rPr>
      </w:pPr>
      <w:r w:rsidRPr="00066385">
        <w:rPr>
          <w:rFonts w:ascii="Arial" w:hAnsi="Arial" w:cs="Arial"/>
          <w:b/>
          <w:bCs/>
          <w:sz w:val="20"/>
          <w:szCs w:val="20"/>
        </w:rPr>
        <w:t>Point:</w:t>
      </w:r>
      <w:r>
        <w:rPr>
          <w:rFonts w:ascii="Arial" w:hAnsi="Arial" w:cs="Arial"/>
          <w:sz w:val="20"/>
          <w:szCs w:val="20"/>
        </w:rPr>
        <w:t xml:space="preserve"> </w:t>
      </w:r>
      <w:r w:rsidR="00E22BDE" w:rsidRPr="00E22BDE">
        <w:rPr>
          <w:rFonts w:ascii="Arial" w:hAnsi="Arial" w:cs="Arial"/>
          <w:sz w:val="20"/>
          <w:szCs w:val="20"/>
        </w:rPr>
        <w:t xml:space="preserve">Maybe we have shared the message with someone and now they have turned hostile towards us in things they are saying. Or people are treating us poorly because of our faith. We know we will suffer persecution (Jesus said we would in </w:t>
      </w:r>
      <w:r w:rsidR="00E22BDE" w:rsidRPr="00066385">
        <w:rPr>
          <w:rFonts w:ascii="Arial" w:hAnsi="Arial" w:cs="Arial"/>
          <w:b/>
          <w:bCs/>
          <w:sz w:val="20"/>
          <w:szCs w:val="20"/>
        </w:rPr>
        <w:t>Jn. 15</w:t>
      </w:r>
      <w:r w:rsidR="00E22BDE" w:rsidRPr="00E22BDE">
        <w:rPr>
          <w:rFonts w:ascii="Arial" w:hAnsi="Arial" w:cs="Arial"/>
          <w:sz w:val="20"/>
          <w:szCs w:val="20"/>
        </w:rPr>
        <w:t>) and at times we have to step back from relationships and situations because of how we are being treated and to protect ourselves and maybe our family.</w:t>
      </w:r>
    </w:p>
    <w:p w14:paraId="12BF4838" w14:textId="44689E99" w:rsidR="009F1365" w:rsidRPr="00E22BDE" w:rsidRDefault="00066385">
      <w:pPr>
        <w:rPr>
          <w:rFonts w:ascii="Arial" w:hAnsi="Arial" w:cs="Arial"/>
          <w:sz w:val="20"/>
          <w:szCs w:val="20"/>
        </w:rPr>
      </w:pPr>
      <w:r w:rsidRPr="00066385">
        <w:rPr>
          <w:rFonts w:ascii="Arial" w:hAnsi="Arial" w:cs="Arial"/>
          <w:b/>
          <w:bCs/>
          <w:sz w:val="20"/>
          <w:szCs w:val="20"/>
        </w:rPr>
        <w:t xml:space="preserve">Point: </w:t>
      </w:r>
      <w:r>
        <w:rPr>
          <w:rFonts w:ascii="Arial" w:hAnsi="Arial" w:cs="Arial"/>
          <w:sz w:val="20"/>
          <w:szCs w:val="20"/>
        </w:rPr>
        <w:t>This should never give us the thought of not praying for people, even if we have had to take a break from them. But ask God for open hearts, a new person or persons to talk with. Look for those opportunities to simply show God’s kindness, love, and grace to others.</w:t>
      </w:r>
    </w:p>
    <w:sectPr w:rsidR="009F1365" w:rsidRPr="00E22B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BDE"/>
    <w:rsid w:val="00025C60"/>
    <w:rsid w:val="00066385"/>
    <w:rsid w:val="00092DD4"/>
    <w:rsid w:val="0063527B"/>
    <w:rsid w:val="00796A3C"/>
    <w:rsid w:val="009F1365"/>
    <w:rsid w:val="00E22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21A40"/>
  <w15:chartTrackingRefBased/>
  <w15:docId w15:val="{AC6F3AE4-1CE5-4873-9F3A-9D21CF929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2B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22B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22BD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22BD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22BD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22B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2B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2B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2B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2BD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22B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22BD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22BD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22BD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22B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2B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2B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2BDE"/>
    <w:rPr>
      <w:rFonts w:eastAsiaTheme="majorEastAsia" w:cstheme="majorBidi"/>
      <w:color w:val="272727" w:themeColor="text1" w:themeTint="D8"/>
    </w:rPr>
  </w:style>
  <w:style w:type="paragraph" w:styleId="Title">
    <w:name w:val="Title"/>
    <w:basedOn w:val="Normal"/>
    <w:next w:val="Normal"/>
    <w:link w:val="TitleChar"/>
    <w:uiPriority w:val="10"/>
    <w:qFormat/>
    <w:rsid w:val="00E22B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2B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2B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2B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2BDE"/>
    <w:pPr>
      <w:spacing w:before="160"/>
      <w:jc w:val="center"/>
    </w:pPr>
    <w:rPr>
      <w:i/>
      <w:iCs/>
      <w:color w:val="404040" w:themeColor="text1" w:themeTint="BF"/>
    </w:rPr>
  </w:style>
  <w:style w:type="character" w:customStyle="1" w:styleId="QuoteChar">
    <w:name w:val="Quote Char"/>
    <w:basedOn w:val="DefaultParagraphFont"/>
    <w:link w:val="Quote"/>
    <w:uiPriority w:val="29"/>
    <w:rsid w:val="00E22BDE"/>
    <w:rPr>
      <w:i/>
      <w:iCs/>
      <w:color w:val="404040" w:themeColor="text1" w:themeTint="BF"/>
    </w:rPr>
  </w:style>
  <w:style w:type="paragraph" w:styleId="ListParagraph">
    <w:name w:val="List Paragraph"/>
    <w:basedOn w:val="Normal"/>
    <w:uiPriority w:val="34"/>
    <w:qFormat/>
    <w:rsid w:val="00E22BDE"/>
    <w:pPr>
      <w:ind w:left="720"/>
      <w:contextualSpacing/>
    </w:pPr>
  </w:style>
  <w:style w:type="character" w:styleId="IntenseEmphasis">
    <w:name w:val="Intense Emphasis"/>
    <w:basedOn w:val="DefaultParagraphFont"/>
    <w:uiPriority w:val="21"/>
    <w:qFormat/>
    <w:rsid w:val="00E22BDE"/>
    <w:rPr>
      <w:i/>
      <w:iCs/>
      <w:color w:val="2F5496" w:themeColor="accent1" w:themeShade="BF"/>
    </w:rPr>
  </w:style>
  <w:style w:type="paragraph" w:styleId="IntenseQuote">
    <w:name w:val="Intense Quote"/>
    <w:basedOn w:val="Normal"/>
    <w:next w:val="Normal"/>
    <w:link w:val="IntenseQuoteChar"/>
    <w:uiPriority w:val="30"/>
    <w:qFormat/>
    <w:rsid w:val="00E22B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22BDE"/>
    <w:rPr>
      <w:i/>
      <w:iCs/>
      <w:color w:val="2F5496" w:themeColor="accent1" w:themeShade="BF"/>
    </w:rPr>
  </w:style>
  <w:style w:type="character" w:styleId="IntenseReference">
    <w:name w:val="Intense Reference"/>
    <w:basedOn w:val="DefaultParagraphFont"/>
    <w:uiPriority w:val="32"/>
    <w:qFormat/>
    <w:rsid w:val="00E22BDE"/>
    <w:rPr>
      <w:b/>
      <w:bCs/>
      <w:smallCaps/>
      <w:color w:val="2F5496" w:themeColor="accent1" w:themeShade="BF"/>
      <w:spacing w:val="5"/>
    </w:rPr>
  </w:style>
  <w:style w:type="paragraph" w:styleId="NormalWeb">
    <w:name w:val="Normal (Web)"/>
    <w:basedOn w:val="Normal"/>
    <w:uiPriority w:val="99"/>
    <w:semiHidden/>
    <w:unhideWhenUsed/>
    <w:rsid w:val="00E22BD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E22B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34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ref.ly/logosres/LLS:ODCC?ref=Page.p+53" TargetMode="External"/><Relationship Id="rId4" Type="http://schemas.openxmlformats.org/officeDocument/2006/relationships/hyperlink" Target="https://ref.ly/logosres/LLS:DACHAST01?ref=VolumePage.V+1%2c+p+593" TargetMode="External"/></Relationship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2196</Words>
  <Characters>12520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cp:lastPrinted>2024-06-03T15:41:00Z</cp:lastPrinted>
  <dcterms:created xsi:type="dcterms:W3CDTF">2024-06-03T15:58:00Z</dcterms:created>
  <dcterms:modified xsi:type="dcterms:W3CDTF">2024-06-03T15:58:00Z</dcterms:modified>
</cp:coreProperties>
</file>